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F2D" w:rsidRPr="007C6B38" w:rsidRDefault="001B4F2D" w:rsidP="007C6B38">
      <w:pPr>
        <w:tabs>
          <w:tab w:val="left" w:pos="540"/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889"/>
      </w:tblGrid>
      <w:tr w:rsidR="007C6B38" w:rsidRPr="007C6B38" w:rsidTr="00783DB2">
        <w:tc>
          <w:tcPr>
            <w:tcW w:w="5210" w:type="dxa"/>
          </w:tcPr>
          <w:p w:rsidR="007C6B38" w:rsidRPr="007C6B38" w:rsidRDefault="007C6B38" w:rsidP="007C6B38">
            <w:pPr>
              <w:pStyle w:val="1"/>
              <w:shd w:val="clear" w:color="auto" w:fill="auto"/>
              <w:rPr>
                <w:i/>
                <w:color w:val="FF0000"/>
                <w:sz w:val="20"/>
                <w:szCs w:val="20"/>
              </w:rPr>
            </w:pPr>
            <w:r w:rsidRPr="007C6B38">
              <w:rPr>
                <w:i/>
                <w:color w:val="FF0000"/>
                <w:sz w:val="20"/>
                <w:szCs w:val="20"/>
              </w:rPr>
              <w:t>Печатается на бланке письма заявителя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rPr>
                <w:i/>
                <w:color w:val="FF0000"/>
                <w:sz w:val="20"/>
                <w:szCs w:val="20"/>
              </w:rPr>
            </w:pPr>
            <w:r w:rsidRPr="007C6B38">
              <w:rPr>
                <w:i/>
                <w:color w:val="FF0000"/>
                <w:sz w:val="20"/>
                <w:szCs w:val="20"/>
              </w:rPr>
              <w:t>с указанием исходящего номера и даты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rPr>
                <w:sz w:val="20"/>
                <w:szCs w:val="20"/>
              </w:rPr>
            </w:pPr>
          </w:p>
        </w:tc>
        <w:tc>
          <w:tcPr>
            <w:tcW w:w="5211" w:type="dxa"/>
          </w:tcPr>
          <w:p w:rsidR="007C6B38" w:rsidRPr="007C6B38" w:rsidRDefault="007C6B38" w:rsidP="007C6B38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</w:p>
          <w:p w:rsidR="007C6B38" w:rsidRPr="007C6B38" w:rsidRDefault="007C6B38" w:rsidP="007C6B3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B38">
              <w:rPr>
                <w:rFonts w:ascii="Times New Roman" w:hAnsi="Times New Roman" w:cs="Times New Roman"/>
                <w:sz w:val="20"/>
                <w:szCs w:val="20"/>
              </w:rPr>
              <w:t>И.О. директора ГПКК «ЦРКК»</w:t>
            </w:r>
          </w:p>
          <w:p w:rsidR="007C6B38" w:rsidRPr="007C6B38" w:rsidRDefault="007C6B38" w:rsidP="007C6B38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C6B38">
              <w:rPr>
                <w:rFonts w:ascii="Times New Roman" w:hAnsi="Times New Roman" w:cs="Times New Roman"/>
                <w:sz w:val="20"/>
                <w:szCs w:val="20"/>
              </w:rPr>
              <w:t>О.Н. Лукин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rPr>
                <w:b/>
                <w:sz w:val="20"/>
                <w:szCs w:val="20"/>
              </w:rPr>
            </w:pPr>
          </w:p>
          <w:p w:rsidR="007C6B38" w:rsidRPr="007C6B38" w:rsidRDefault="007C6B38" w:rsidP="007C6B38">
            <w:pPr>
              <w:pStyle w:val="1"/>
              <w:shd w:val="clear" w:color="auto" w:fill="auto"/>
              <w:ind w:left="2308"/>
              <w:rPr>
                <w:sz w:val="20"/>
                <w:szCs w:val="20"/>
              </w:rPr>
            </w:pPr>
            <w:r w:rsidRPr="007C6B38">
              <w:rPr>
                <w:sz w:val="20"/>
                <w:szCs w:val="20"/>
              </w:rPr>
              <w:t>660075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ind w:left="2308"/>
              <w:rPr>
                <w:sz w:val="20"/>
                <w:szCs w:val="20"/>
              </w:rPr>
            </w:pPr>
            <w:r w:rsidRPr="007C6B38">
              <w:rPr>
                <w:sz w:val="20"/>
                <w:szCs w:val="20"/>
              </w:rPr>
              <w:t>а/я 12829</w:t>
            </w:r>
          </w:p>
          <w:p w:rsidR="007C6B38" w:rsidRPr="007C6B38" w:rsidRDefault="007C6B38" w:rsidP="007C6B38">
            <w:pPr>
              <w:pStyle w:val="1"/>
              <w:shd w:val="clear" w:color="auto" w:fill="auto"/>
              <w:ind w:left="2308"/>
              <w:rPr>
                <w:sz w:val="20"/>
                <w:szCs w:val="20"/>
              </w:rPr>
            </w:pPr>
            <w:r w:rsidRPr="007C6B38">
              <w:rPr>
                <w:sz w:val="20"/>
                <w:szCs w:val="20"/>
              </w:rPr>
              <w:t>г. Красноярск</w:t>
            </w:r>
          </w:p>
        </w:tc>
      </w:tr>
    </w:tbl>
    <w:p w:rsidR="007C6B38" w:rsidRPr="007C6B38" w:rsidRDefault="007C6B38" w:rsidP="007C6B38">
      <w:pPr>
        <w:pStyle w:val="1"/>
        <w:shd w:val="clear" w:color="auto" w:fill="auto"/>
        <w:rPr>
          <w:sz w:val="20"/>
          <w:szCs w:val="20"/>
        </w:rPr>
      </w:pPr>
    </w:p>
    <w:p w:rsidR="007C6B38" w:rsidRPr="007C6B38" w:rsidRDefault="007C6B38" w:rsidP="007C6B38">
      <w:pPr>
        <w:pStyle w:val="1"/>
        <w:shd w:val="clear" w:color="auto" w:fill="auto"/>
        <w:rPr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>от____________20___г. №________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>Заявка на заключение договора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>холодного водоснабжения, договора водоотведения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>или единого договора холодного водоснабжения и водоотведения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(в соответствии с положениями главы II постановления Правительства РФ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Федерации»)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6B38">
        <w:rPr>
          <w:rFonts w:ascii="Times New Roman" w:hAnsi="Times New Roman" w:cs="Times New Roman"/>
          <w:bCs/>
          <w:sz w:val="20"/>
          <w:szCs w:val="20"/>
        </w:rPr>
        <w:t>1. От_______________________________________________________________________________________________________________________________________________________________________</w:t>
      </w:r>
    </w:p>
    <w:p w:rsidR="007C6B38" w:rsidRPr="007C6B38" w:rsidRDefault="007C6B38" w:rsidP="007C6B38">
      <w:pPr>
        <w:tabs>
          <w:tab w:val="left" w:pos="5040"/>
        </w:tabs>
        <w:spacing w:after="0" w:line="240" w:lineRule="auto"/>
        <w:jc w:val="center"/>
        <w:rPr>
          <w:rFonts w:ascii="Times New Roman" w:hAnsi="Times New Roman" w:cs="Times New Roman"/>
          <w:bCs/>
          <w:i/>
          <w:sz w:val="20"/>
          <w:szCs w:val="20"/>
        </w:rPr>
      </w:pPr>
      <w:r w:rsidRPr="007C6B38">
        <w:rPr>
          <w:rFonts w:ascii="Times New Roman" w:hAnsi="Times New Roman" w:cs="Times New Roman"/>
          <w:i/>
          <w:color w:val="000000"/>
          <w:sz w:val="20"/>
          <w:szCs w:val="20"/>
        </w:rPr>
        <w:t>для юридических лиц - полное наименование организации, дата и номер записи о включении в Единый государственный реестр юридических лиц, ИНН, для индивидуальных предпринимателей - фамилия, имя, отчество, дата и номер записи о включении в Единый государственный реестр индивидуальных предпринимателей, ИНН, для физических лиц - фамилия, имя, отчество, серия, номер и дата выдачи паспорта или иного документа, удостоверяющего личность, почтовый адрес, телефон, факс, адрес электронной почты, ИНН</w:t>
      </w:r>
    </w:p>
    <w:p w:rsidR="007C6B38" w:rsidRPr="007C6B38" w:rsidRDefault="007C6B38" w:rsidP="007C6B38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с целью организации холодного водоснабжения (водоотведения) объекта находящегося по адресу: ________________________________________________________________________________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на земельном участке с кадастровым номером ______________________, принадлежащем ______________________________________________________________________ на праве _________________. Границы земельного участка определены и зафиксированы.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b/>
          <w:sz w:val="20"/>
          <w:szCs w:val="20"/>
        </w:rPr>
        <w:t xml:space="preserve"> просит заключить</w:t>
      </w:r>
      <w:r w:rsidRPr="007C6B38">
        <w:rPr>
          <w:rFonts w:ascii="Times New Roman" w:hAnsi="Times New Roman" w:cs="Times New Roman"/>
          <w:sz w:val="20"/>
          <w:szCs w:val="20"/>
        </w:rPr>
        <w:t xml:space="preserve"> договор холодного водоснабжения.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2. Р</w:t>
      </w:r>
      <w:r w:rsidRPr="007C6B38">
        <w:rPr>
          <w:rFonts w:ascii="Times New Roman" w:hAnsi="Times New Roman" w:cs="Times New Roman"/>
          <w:color w:val="000000"/>
          <w:sz w:val="20"/>
          <w:szCs w:val="20"/>
        </w:rPr>
        <w:t xml:space="preserve">азрешенное использование земельного участка – </w:t>
      </w:r>
      <w:r w:rsidRPr="007C6B38">
        <w:rPr>
          <w:rFonts w:ascii="Times New Roman" w:hAnsi="Times New Roman" w:cs="Times New Roman"/>
          <w:i/>
          <w:color w:val="000000"/>
          <w:sz w:val="20"/>
          <w:szCs w:val="20"/>
        </w:rPr>
        <w:t>для размещения зданий и сооружений</w:t>
      </w:r>
      <w:r w:rsidRPr="007C6B38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C6B38">
        <w:rPr>
          <w:rFonts w:ascii="Times New Roman" w:hAnsi="Times New Roman" w:cs="Times New Roman"/>
          <w:bCs/>
          <w:sz w:val="20"/>
          <w:szCs w:val="20"/>
        </w:rPr>
        <w:t>3. Наименование и местонахождение объектов абонентов (при их наличии), в отношении которых абонент будет осуществлять транспортировку холодной воды и (или) сточных вод по принадлежащим ему водопроводным и (или) канализационным сетям____________________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4. Используемый источник водоснабжения _______________________________________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4.1. Объем забираемой воды __________м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/сут, ________ 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/мес, _______м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/год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4.2. Основания для забора воды из источника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4.3. Организация, через водопроводные сети которой осуществляется водоснабжение Партизанское потребительское общество.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4.4. Объем получаемой воды ________ 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/сут,  ______ 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/мес, _________ м3/год;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4.5. Объем отводимых сточных вод _____м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/сут, ________ 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/мес, 0 м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7C6B38">
        <w:rPr>
          <w:rFonts w:ascii="Times New Roman" w:hAnsi="Times New Roman" w:cs="Times New Roman"/>
          <w:sz w:val="20"/>
          <w:szCs w:val="20"/>
        </w:rPr>
        <w:t>/год;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 xml:space="preserve">5. Состав и свойства сточных вод, предполагаемых к отведению в централизованную систему водоотведения, и динамика их изменения в течение года. 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(приводится таблица качественного состава сточных вод)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6. Площадь земельного участка, принадлежащего абоненту, на котором расположены здания и сооружения, принадлежащие абоненту на праве собственности или на ином законном основании, с которого осуществляется сброс поверхностных сточных вод в централизованную систему водоотведения, в том числе неорганизованный сброс поверхностных сточных вод.</w:t>
      </w:r>
    </w:p>
    <w:p w:rsidR="007C6B38" w:rsidRPr="007C6B38" w:rsidRDefault="007C6B38" w:rsidP="007C6B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7. Вид деятельности, осуществляемой абонентом, необходимые для отнесения абонента к категории лиц, в отношении которых устанавливаются нормативы допустимых сбросов, требования по очистке сточных вод с использованием локальных очистных сооружений.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8. Договор о подключении (технологическом присоединении) от _________ № ________ с организацией _______________________________________________________________________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>______________</w:t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  <w:t>_________________</w:t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7C6B38">
        <w:rPr>
          <w:rFonts w:ascii="Times New Roman" w:hAnsi="Times New Roman" w:cs="Times New Roman"/>
          <w:sz w:val="20"/>
          <w:szCs w:val="20"/>
        </w:rPr>
        <w:t>(должность руководителя)</w:t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</w:rPr>
        <w:tab/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(подпись)</w:t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7C6B38">
        <w:rPr>
          <w:rFonts w:ascii="Times New Roman" w:hAnsi="Times New Roman" w:cs="Times New Roman"/>
          <w:sz w:val="20"/>
          <w:szCs w:val="20"/>
          <w:vertAlign w:val="superscript"/>
        </w:rPr>
        <w:tab/>
        <w:t xml:space="preserve">             (расшифровка подписи)</w:t>
      </w:r>
    </w:p>
    <w:p w:rsidR="007C6B38" w:rsidRPr="007C6B38" w:rsidRDefault="007C6B38" w:rsidP="007C6B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C6B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м.п. </w:t>
      </w:r>
    </w:p>
    <w:p w:rsidR="007C6B38" w:rsidRDefault="007C6B38" w:rsidP="007C6B38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0" w:name="_GoBack"/>
      <w:bookmarkEnd w:id="0"/>
    </w:p>
    <w:sectPr w:rsidR="007C6B38" w:rsidSect="0036113E">
      <w:pgSz w:w="11906" w:h="16838"/>
      <w:pgMar w:top="709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FD" w:rsidRDefault="00CF55FD" w:rsidP="003579C2">
      <w:pPr>
        <w:spacing w:after="0" w:line="240" w:lineRule="auto"/>
      </w:pPr>
      <w:r>
        <w:separator/>
      </w:r>
    </w:p>
  </w:endnote>
  <w:endnote w:type="continuationSeparator" w:id="0">
    <w:p w:rsidR="00CF55FD" w:rsidRDefault="00CF55FD" w:rsidP="0035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FD" w:rsidRDefault="00CF55FD" w:rsidP="003579C2">
      <w:pPr>
        <w:spacing w:after="0" w:line="240" w:lineRule="auto"/>
      </w:pPr>
      <w:r>
        <w:separator/>
      </w:r>
    </w:p>
  </w:footnote>
  <w:footnote w:type="continuationSeparator" w:id="0">
    <w:p w:rsidR="00CF55FD" w:rsidRDefault="00CF55FD" w:rsidP="0035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3A5B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1" w15:restartNumberingAfterBreak="0">
    <w:nsid w:val="22FC5BFD"/>
    <w:multiLevelType w:val="hybridMultilevel"/>
    <w:tmpl w:val="66BE05D6"/>
    <w:lvl w:ilvl="0" w:tplc="FFFFFFF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4417"/>
        </w:tabs>
        <w:ind w:left="44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5137"/>
        </w:tabs>
        <w:ind w:left="513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577"/>
        </w:tabs>
        <w:ind w:left="657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297"/>
        </w:tabs>
        <w:ind w:left="729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737"/>
        </w:tabs>
        <w:ind w:left="873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457"/>
        </w:tabs>
        <w:ind w:left="9457" w:hanging="180"/>
      </w:pPr>
    </w:lvl>
  </w:abstractNum>
  <w:abstractNum w:abstractNumId="2" w15:restartNumberingAfterBreak="0">
    <w:nsid w:val="4E65389C"/>
    <w:multiLevelType w:val="multilevel"/>
    <w:tmpl w:val="657E037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6817749E"/>
    <w:multiLevelType w:val="multilevel"/>
    <w:tmpl w:val="1BA015B0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686A74D9"/>
    <w:multiLevelType w:val="multilevel"/>
    <w:tmpl w:val="5D5C032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6C6D5220"/>
    <w:multiLevelType w:val="multilevel"/>
    <w:tmpl w:val="91CCCC10"/>
    <w:lvl w:ilvl="0">
      <w:start w:val="10"/>
      <w:numFmt w:val="decimal"/>
      <w:lvlText w:val="%1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cstheme="minorBidi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theme="minorBidi" w:hint="default"/>
      </w:rPr>
    </w:lvl>
  </w:abstractNum>
  <w:abstractNum w:abstractNumId="6" w15:restartNumberingAfterBreak="0">
    <w:nsid w:val="71A65072"/>
    <w:multiLevelType w:val="multilevel"/>
    <w:tmpl w:val="E4DEBFE2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2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25621EA"/>
    <w:multiLevelType w:val="multilevel"/>
    <w:tmpl w:val="BE42771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7996444B"/>
    <w:multiLevelType w:val="multilevel"/>
    <w:tmpl w:val="C8A87E2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6D"/>
    <w:rsid w:val="00071F75"/>
    <w:rsid w:val="000B43A1"/>
    <w:rsid w:val="000C407B"/>
    <w:rsid w:val="001344E1"/>
    <w:rsid w:val="00191FAD"/>
    <w:rsid w:val="001B4F2D"/>
    <w:rsid w:val="00222320"/>
    <w:rsid w:val="00275258"/>
    <w:rsid w:val="002A0022"/>
    <w:rsid w:val="002D146C"/>
    <w:rsid w:val="0031632D"/>
    <w:rsid w:val="003310D9"/>
    <w:rsid w:val="003541C6"/>
    <w:rsid w:val="003579C2"/>
    <w:rsid w:val="0036113E"/>
    <w:rsid w:val="003669DC"/>
    <w:rsid w:val="003903CF"/>
    <w:rsid w:val="003A5E19"/>
    <w:rsid w:val="003E3B62"/>
    <w:rsid w:val="0042650F"/>
    <w:rsid w:val="00440567"/>
    <w:rsid w:val="004D0A75"/>
    <w:rsid w:val="00506334"/>
    <w:rsid w:val="00536E55"/>
    <w:rsid w:val="005E6A82"/>
    <w:rsid w:val="005F5F11"/>
    <w:rsid w:val="0060096A"/>
    <w:rsid w:val="00602BAE"/>
    <w:rsid w:val="006155FB"/>
    <w:rsid w:val="00647C8D"/>
    <w:rsid w:val="00682045"/>
    <w:rsid w:val="006B5EA5"/>
    <w:rsid w:val="00713F9A"/>
    <w:rsid w:val="0075036F"/>
    <w:rsid w:val="00771CBA"/>
    <w:rsid w:val="007A0D6F"/>
    <w:rsid w:val="007C56E8"/>
    <w:rsid w:val="007C6B38"/>
    <w:rsid w:val="008B5C6D"/>
    <w:rsid w:val="008F7B89"/>
    <w:rsid w:val="00914F53"/>
    <w:rsid w:val="00941E32"/>
    <w:rsid w:val="00A27C44"/>
    <w:rsid w:val="00A66482"/>
    <w:rsid w:val="00A72A45"/>
    <w:rsid w:val="00A8033B"/>
    <w:rsid w:val="00B25062"/>
    <w:rsid w:val="00B2674D"/>
    <w:rsid w:val="00B34AE5"/>
    <w:rsid w:val="00B92890"/>
    <w:rsid w:val="00BC0B16"/>
    <w:rsid w:val="00BD2A2C"/>
    <w:rsid w:val="00C52700"/>
    <w:rsid w:val="00CB75D6"/>
    <w:rsid w:val="00CF018E"/>
    <w:rsid w:val="00CF55FD"/>
    <w:rsid w:val="00D165B7"/>
    <w:rsid w:val="00D61FCB"/>
    <w:rsid w:val="00DB0E3B"/>
    <w:rsid w:val="00E1223F"/>
    <w:rsid w:val="00E2233D"/>
    <w:rsid w:val="00E530EE"/>
    <w:rsid w:val="00E54227"/>
    <w:rsid w:val="00E65507"/>
    <w:rsid w:val="00ED4BA3"/>
    <w:rsid w:val="00F20DC9"/>
    <w:rsid w:val="00FD20A5"/>
    <w:rsid w:val="00F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E5DC2-4887-4719-9D8B-4F21831FC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79C2"/>
  </w:style>
  <w:style w:type="paragraph" w:styleId="a5">
    <w:name w:val="footer"/>
    <w:basedOn w:val="a"/>
    <w:link w:val="a6"/>
    <w:uiPriority w:val="99"/>
    <w:semiHidden/>
    <w:unhideWhenUsed/>
    <w:rsid w:val="0035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79C2"/>
  </w:style>
  <w:style w:type="paragraph" w:styleId="a7">
    <w:name w:val="List Paragraph"/>
    <w:basedOn w:val="a"/>
    <w:uiPriority w:val="34"/>
    <w:qFormat/>
    <w:rsid w:val="00275258"/>
    <w:pPr>
      <w:ind w:left="720"/>
      <w:contextualSpacing/>
    </w:pPr>
  </w:style>
  <w:style w:type="table" w:styleId="a8">
    <w:name w:val="Table Grid"/>
    <w:basedOn w:val="a1"/>
    <w:uiPriority w:val="59"/>
    <w:rsid w:val="007C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C6B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rsid w:val="007C6B3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31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310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Шугаев Д.С.</dc:creator>
  <cp:keywords/>
  <dc:description/>
  <cp:lastModifiedBy>Нырцова Елена Анатольевна</cp:lastModifiedBy>
  <cp:revision>9</cp:revision>
  <cp:lastPrinted>2021-05-28T10:05:00Z</cp:lastPrinted>
  <dcterms:created xsi:type="dcterms:W3CDTF">2021-01-18T08:01:00Z</dcterms:created>
  <dcterms:modified xsi:type="dcterms:W3CDTF">2021-07-14T08:19:00Z</dcterms:modified>
</cp:coreProperties>
</file>