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9737B" w14:textId="77777777" w:rsidR="000952D4" w:rsidRDefault="000952D4" w:rsidP="000952D4">
      <w:pPr>
        <w:shd w:val="clear" w:color="auto" w:fill="FFFFFF"/>
        <w:tabs>
          <w:tab w:val="left" w:pos="1134"/>
        </w:tabs>
        <w:jc w:val="center"/>
        <w:rPr>
          <w:b/>
        </w:rPr>
      </w:pPr>
    </w:p>
    <w:p w14:paraId="69D00D5A" w14:textId="77777777" w:rsidR="000952D4" w:rsidRPr="00DB76EE" w:rsidRDefault="000952D4" w:rsidP="000952D4">
      <w:pPr>
        <w:shd w:val="clear" w:color="auto" w:fill="FFFFFF"/>
        <w:tabs>
          <w:tab w:val="left" w:pos="1134"/>
        </w:tabs>
        <w:jc w:val="center"/>
        <w:rPr>
          <w:b/>
        </w:rPr>
      </w:pPr>
      <w:r w:rsidRPr="00DB76EE">
        <w:rPr>
          <w:b/>
        </w:rPr>
        <w:t xml:space="preserve">ДОГОВОР № </w:t>
      </w:r>
      <w:r>
        <w:rPr>
          <w:b/>
        </w:rPr>
        <w:t>___</w:t>
      </w:r>
      <w:r w:rsidRPr="00DB76EE">
        <w:rPr>
          <w:b/>
        </w:rPr>
        <w:t>КОС</w:t>
      </w:r>
    </w:p>
    <w:p w14:paraId="6D9D141A" w14:textId="77777777" w:rsidR="000952D4" w:rsidRPr="00DB76EE" w:rsidRDefault="000952D4" w:rsidP="000952D4">
      <w:pPr>
        <w:shd w:val="clear" w:color="auto" w:fill="FFFFFF"/>
        <w:tabs>
          <w:tab w:val="left" w:pos="1134"/>
        </w:tabs>
        <w:jc w:val="center"/>
        <w:rPr>
          <w:b/>
          <w:caps/>
        </w:rPr>
      </w:pPr>
      <w:r w:rsidRPr="00DB76EE">
        <w:rPr>
          <w:b/>
          <w:caps/>
        </w:rPr>
        <w:t>на ПРИЕМ И ОЧИСТКУ</w:t>
      </w:r>
      <w:r>
        <w:rPr>
          <w:b/>
          <w:caps/>
        </w:rPr>
        <w:t xml:space="preserve"> ХОЗЯЙСТВЕННО-БЫТОВЫХ</w:t>
      </w:r>
      <w:r w:rsidRPr="00DB76EE">
        <w:rPr>
          <w:b/>
          <w:caps/>
        </w:rPr>
        <w:t xml:space="preserve"> СТОЧНЫХ ВОД </w:t>
      </w:r>
    </w:p>
    <w:p w14:paraId="3E19248E" w14:textId="77777777" w:rsidR="000952D4" w:rsidRPr="00DB76EE" w:rsidRDefault="000952D4" w:rsidP="000952D4">
      <w:pPr>
        <w:shd w:val="clear" w:color="auto" w:fill="FFFFFF"/>
        <w:tabs>
          <w:tab w:val="left" w:pos="1134"/>
          <w:tab w:val="left" w:pos="8338"/>
        </w:tabs>
        <w:spacing w:before="278"/>
        <w:ind w:firstLine="567"/>
        <w:rPr>
          <w:spacing w:val="-1"/>
        </w:rPr>
      </w:pPr>
      <w:r w:rsidRPr="00DB76EE">
        <w:t xml:space="preserve">г. Красноярск                                                                                                               </w:t>
      </w:r>
      <w:r w:rsidRPr="00DB76EE">
        <w:tab/>
        <w:t xml:space="preserve"> </w:t>
      </w:r>
      <w:r>
        <w:t>_______________</w:t>
      </w:r>
      <w:r w:rsidRPr="00DB76EE">
        <w:rPr>
          <w:spacing w:val="-1"/>
        </w:rPr>
        <w:t xml:space="preserve"> г.</w:t>
      </w:r>
    </w:p>
    <w:p w14:paraId="659C1FD8" w14:textId="77777777" w:rsidR="000952D4" w:rsidRPr="00DB76EE" w:rsidRDefault="000952D4" w:rsidP="000952D4">
      <w:pPr>
        <w:tabs>
          <w:tab w:val="left" w:pos="1134"/>
        </w:tabs>
        <w:ind w:firstLine="567"/>
        <w:jc w:val="both"/>
      </w:pPr>
      <w:r w:rsidRPr="00DB76EE">
        <w:t xml:space="preserve">                                                                                                                                                                                      </w:t>
      </w:r>
    </w:p>
    <w:p w14:paraId="317E8D84" w14:textId="77777777" w:rsidR="000952D4" w:rsidRPr="00DB76EE" w:rsidRDefault="000952D4" w:rsidP="000952D4">
      <w:pPr>
        <w:tabs>
          <w:tab w:val="left" w:pos="1134"/>
        </w:tabs>
        <w:spacing w:line="276" w:lineRule="auto"/>
        <w:ind w:firstLine="567"/>
        <w:jc w:val="both"/>
      </w:pPr>
      <w:r w:rsidRPr="00DB76EE">
        <w:rPr>
          <w:b/>
        </w:rPr>
        <w:t xml:space="preserve">Государственное предприятие Красноярского края «Центр развития коммунального комплекса» </w:t>
      </w:r>
      <w:r w:rsidRPr="00DB76EE">
        <w:t>(сокращенно – ГПКК «ЦРКК»),</w:t>
      </w:r>
      <w:r w:rsidRPr="00DB76EE">
        <w:rPr>
          <w:b/>
        </w:rPr>
        <w:t xml:space="preserve"> </w:t>
      </w:r>
      <w:r w:rsidRPr="00DB76EE">
        <w:t xml:space="preserve">именуемое в дальнейшем «Исполнитель», </w:t>
      </w:r>
      <w:r>
        <w:br/>
      </w:r>
      <w:r w:rsidRPr="00DB76EE">
        <w:t xml:space="preserve">в лице </w:t>
      </w:r>
      <w:r>
        <w:t>__________________________________________________________________________</w:t>
      </w:r>
      <w:r w:rsidRPr="00DB76EE">
        <w:t xml:space="preserve"> </w:t>
      </w:r>
      <w:r>
        <w:br/>
      </w:r>
      <w:r w:rsidRPr="00DB76EE">
        <w:t>действующе</w:t>
      </w:r>
      <w:r>
        <w:t>го</w:t>
      </w:r>
      <w:r w:rsidRPr="00DB76EE">
        <w:t xml:space="preserve"> на основании </w:t>
      </w:r>
      <w:r>
        <w:t>________________________________________</w:t>
      </w:r>
      <w:r w:rsidRPr="00DB76EE">
        <w:t xml:space="preserve">, с одной стороны, </w:t>
      </w:r>
      <w:r>
        <w:br/>
      </w:r>
      <w:r w:rsidRPr="00DB76EE">
        <w:t xml:space="preserve">и </w:t>
      </w:r>
      <w:r>
        <w:t xml:space="preserve">______________________________________________________________________ </w:t>
      </w:r>
      <w:r w:rsidRPr="006D63E8">
        <w:t>(сокращенно</w:t>
      </w:r>
      <w:r>
        <w:t>_________________),</w:t>
      </w:r>
      <w:r>
        <w:br/>
        <w:t xml:space="preserve"> ОГРН ___________________</w:t>
      </w:r>
      <w:r w:rsidRPr="00DB76EE">
        <w:rPr>
          <w:spacing w:val="4"/>
        </w:rPr>
        <w:t>,</w:t>
      </w:r>
      <w:r>
        <w:rPr>
          <w:spacing w:val="4"/>
        </w:rPr>
        <w:t xml:space="preserve"> </w:t>
      </w:r>
      <w:r w:rsidRPr="00DB76EE">
        <w:rPr>
          <w:spacing w:val="4"/>
        </w:rPr>
        <w:t>именуемый в дальнейшем «</w:t>
      </w:r>
      <w:r w:rsidR="00DD1F40">
        <w:rPr>
          <w:spacing w:val="4"/>
        </w:rPr>
        <w:t>Заказчик</w:t>
      </w:r>
      <w:r w:rsidRPr="00DB76EE">
        <w:rPr>
          <w:spacing w:val="4"/>
        </w:rPr>
        <w:t xml:space="preserve">», </w:t>
      </w:r>
      <w:r>
        <w:rPr>
          <w:spacing w:val="4"/>
        </w:rPr>
        <w:br/>
      </w:r>
      <w:r w:rsidRPr="00DB76EE">
        <w:t xml:space="preserve">в лице </w:t>
      </w:r>
      <w:r>
        <w:t>__________________________________________________________________________</w:t>
      </w:r>
      <w:r w:rsidRPr="00DB76EE">
        <w:t xml:space="preserve"> </w:t>
      </w:r>
      <w:r>
        <w:br/>
      </w:r>
      <w:r w:rsidRPr="00DB76EE">
        <w:t>действующе</w:t>
      </w:r>
      <w:r>
        <w:t>го</w:t>
      </w:r>
      <w:r w:rsidRPr="00DB76EE">
        <w:t xml:space="preserve"> на основании </w:t>
      </w:r>
      <w:r>
        <w:t xml:space="preserve">________________________________________, с </w:t>
      </w:r>
      <w:r w:rsidRPr="00DB76EE">
        <w:rPr>
          <w:spacing w:val="4"/>
        </w:rPr>
        <w:t xml:space="preserve">другой стороны, </w:t>
      </w:r>
      <w:r>
        <w:rPr>
          <w:spacing w:val="4"/>
        </w:rPr>
        <w:t xml:space="preserve">именуемые совместно «Стороны», </w:t>
      </w:r>
      <w:r w:rsidRPr="00DB76EE">
        <w:t xml:space="preserve">заключили настоящий договор (далее – </w:t>
      </w:r>
      <w:r>
        <w:t>Д</w:t>
      </w:r>
      <w:r w:rsidRPr="00DB76EE">
        <w:t>оговор) о нижеследующем:</w:t>
      </w:r>
    </w:p>
    <w:p w14:paraId="5F07D7F1" w14:textId="77777777" w:rsidR="000952D4" w:rsidRPr="0095341F" w:rsidRDefault="000952D4" w:rsidP="000952D4">
      <w:pPr>
        <w:numPr>
          <w:ilvl w:val="0"/>
          <w:numId w:val="2"/>
        </w:numPr>
        <w:shd w:val="clear" w:color="auto" w:fill="FFFFFF"/>
        <w:tabs>
          <w:tab w:val="clear" w:pos="1275"/>
          <w:tab w:val="left" w:pos="264"/>
          <w:tab w:val="left" w:pos="1134"/>
          <w:tab w:val="num" w:pos="1418"/>
        </w:tabs>
        <w:spacing w:before="240" w:after="240" w:line="276" w:lineRule="auto"/>
        <w:ind w:left="0" w:firstLine="0"/>
        <w:jc w:val="center"/>
        <w:rPr>
          <w:caps/>
        </w:rPr>
      </w:pPr>
      <w:r w:rsidRPr="00DB76EE">
        <w:rPr>
          <w:b/>
          <w:bCs/>
          <w:caps/>
        </w:rPr>
        <w:t>Предмет договора</w:t>
      </w:r>
    </w:p>
    <w:p w14:paraId="4AF43455" w14:textId="77777777" w:rsidR="000952D4" w:rsidRPr="00DB76EE" w:rsidRDefault="000952D4" w:rsidP="000952D4">
      <w:pPr>
        <w:numPr>
          <w:ilvl w:val="1"/>
          <w:numId w:val="2"/>
        </w:numPr>
        <w:shd w:val="clear" w:color="auto" w:fill="FFFFFF"/>
        <w:tabs>
          <w:tab w:val="left" w:pos="1134"/>
          <w:tab w:val="left" w:pos="1418"/>
        </w:tabs>
        <w:spacing w:line="276" w:lineRule="auto"/>
        <w:ind w:left="0" w:firstLine="567"/>
        <w:jc w:val="both"/>
      </w:pPr>
      <w:r w:rsidRPr="00DB76EE">
        <w:t>По настоящему договору Исполнитель</w:t>
      </w:r>
      <w:r>
        <w:t xml:space="preserve"> </w:t>
      </w:r>
      <w:r w:rsidRPr="00DB76EE">
        <w:t>обязуется осуществлять прием</w:t>
      </w:r>
      <w:r>
        <w:t xml:space="preserve"> </w:t>
      </w:r>
      <w:r w:rsidRPr="00DB76EE">
        <w:t xml:space="preserve">и очистку хозяйственно-бытовых сточных вод (далее – </w:t>
      </w:r>
      <w:r>
        <w:t>У</w:t>
      </w:r>
      <w:r w:rsidRPr="00DB76EE">
        <w:t>слуга)</w:t>
      </w:r>
      <w:r>
        <w:t xml:space="preserve"> </w:t>
      </w:r>
      <w:r w:rsidR="00DD1F40">
        <w:t>Заказчика</w:t>
      </w:r>
      <w:r>
        <w:t xml:space="preserve"> с принадлежащих ему объектов: </w:t>
      </w:r>
      <w:r>
        <w:br/>
      </w:r>
      <w:r w:rsidRPr="006A3D56">
        <w:rPr>
          <w:i/>
        </w:rPr>
        <w:t>(наименование объекта, адрес)</w:t>
      </w:r>
      <w:r>
        <w:t xml:space="preserve"> __________________________________________________________________________</w:t>
      </w:r>
      <w:r w:rsidRPr="00DB76EE">
        <w:t xml:space="preserve">, </w:t>
      </w:r>
      <w:r>
        <w:br/>
      </w:r>
      <w:r w:rsidRPr="00DB76EE">
        <w:t>а</w:t>
      </w:r>
      <w:r>
        <w:t xml:space="preserve"> </w:t>
      </w:r>
      <w:r w:rsidR="00DD1F40">
        <w:t>Заказчик</w:t>
      </w:r>
      <w:r w:rsidRPr="00DB76EE">
        <w:t xml:space="preserve"> </w:t>
      </w:r>
      <w:r>
        <w:t xml:space="preserve">обязуется </w:t>
      </w:r>
      <w:r w:rsidRPr="00DB76EE">
        <w:t xml:space="preserve">оплачивать </w:t>
      </w:r>
      <w:r>
        <w:t>У</w:t>
      </w:r>
      <w:r w:rsidRPr="00DB76EE">
        <w:t>слуги Исполнителя в сроки, порядке и размере, которые определены в настоящем договоре.</w:t>
      </w:r>
    </w:p>
    <w:p w14:paraId="15887D6B" w14:textId="77777777" w:rsidR="000952D4" w:rsidRPr="00DB76EE" w:rsidRDefault="000952D4" w:rsidP="000952D4">
      <w:pPr>
        <w:numPr>
          <w:ilvl w:val="1"/>
          <w:numId w:val="2"/>
        </w:numPr>
        <w:shd w:val="clear" w:color="auto" w:fill="FFFFFF"/>
        <w:tabs>
          <w:tab w:val="left" w:pos="1134"/>
          <w:tab w:val="left" w:pos="1418"/>
        </w:tabs>
        <w:spacing w:line="276" w:lineRule="auto"/>
        <w:ind w:left="0" w:firstLine="567"/>
        <w:jc w:val="both"/>
      </w:pPr>
      <w:r w:rsidRPr="00DB76EE">
        <w:t xml:space="preserve">Плановый объем хозяйственно-бытовых сточных вод, подлежащий приему и последующей очистке, согласован сторонами в </w:t>
      </w:r>
      <w:hyperlink w:anchor="прил1" w:history="1">
        <w:r w:rsidRPr="00BC162B">
          <w:rPr>
            <w:rStyle w:val="ae"/>
          </w:rPr>
          <w:t>Приложении №1</w:t>
        </w:r>
      </w:hyperlink>
      <w:r w:rsidRPr="00DB76EE">
        <w:t xml:space="preserve"> к </w:t>
      </w:r>
      <w:r>
        <w:t>Д</w:t>
      </w:r>
      <w:r w:rsidRPr="00DB76EE">
        <w:t>оговору.</w:t>
      </w:r>
    </w:p>
    <w:p w14:paraId="304031DC" w14:textId="77777777" w:rsidR="000952D4" w:rsidRPr="00DB76EE" w:rsidRDefault="000952D4" w:rsidP="000952D4">
      <w:pPr>
        <w:numPr>
          <w:ilvl w:val="1"/>
          <w:numId w:val="2"/>
        </w:numPr>
        <w:shd w:val="clear" w:color="auto" w:fill="FFFFFF"/>
        <w:tabs>
          <w:tab w:val="left" w:pos="1134"/>
          <w:tab w:val="left" w:pos="1418"/>
        </w:tabs>
        <w:spacing w:line="276" w:lineRule="auto"/>
        <w:ind w:left="0" w:firstLine="567"/>
        <w:jc w:val="both"/>
        <w:rPr>
          <w:rStyle w:val="120"/>
          <w:sz w:val="20"/>
          <w:szCs w:val="20"/>
        </w:rPr>
      </w:pPr>
      <w:r w:rsidRPr="00DB76EE">
        <w:t>Место приема</w:t>
      </w:r>
      <w:r>
        <w:t xml:space="preserve"> </w:t>
      </w:r>
      <w:r w:rsidRPr="00DB76EE">
        <w:t xml:space="preserve">(сброса) хозяйственно-бытовых сточных вод </w:t>
      </w:r>
      <w:r>
        <w:t xml:space="preserve">от </w:t>
      </w:r>
      <w:r w:rsidR="00DD1F40">
        <w:t>Заказчика</w:t>
      </w:r>
      <w:r>
        <w:t xml:space="preserve"> </w:t>
      </w:r>
      <w:r w:rsidRPr="00DB76EE">
        <w:t xml:space="preserve">– </w:t>
      </w:r>
      <w:r w:rsidRPr="006A3D56">
        <w:rPr>
          <w:u w:val="single"/>
        </w:rPr>
        <w:t xml:space="preserve">сливная станция комплекса канализационных очистных сооружений, расположенного в </w:t>
      </w:r>
      <w:proofErr w:type="spellStart"/>
      <w:r w:rsidRPr="006A3D56">
        <w:rPr>
          <w:u w:val="single"/>
        </w:rPr>
        <w:t>пгт</w:t>
      </w:r>
      <w:proofErr w:type="spellEnd"/>
      <w:r w:rsidRPr="006A3D56">
        <w:rPr>
          <w:u w:val="single"/>
        </w:rPr>
        <w:t xml:space="preserve">. Балахта Балахтинского района Красноярского края, </w:t>
      </w:r>
      <w:proofErr w:type="spellStart"/>
      <w:r w:rsidRPr="006A3D56">
        <w:rPr>
          <w:u w:val="single"/>
        </w:rPr>
        <w:t>мкр</w:t>
      </w:r>
      <w:proofErr w:type="spellEnd"/>
      <w:r w:rsidRPr="006A3D56">
        <w:rPr>
          <w:u w:val="single"/>
        </w:rPr>
        <w:t xml:space="preserve">. Кирпичный, сооружение 10 (далее – </w:t>
      </w:r>
      <w:r>
        <w:rPr>
          <w:u w:val="single"/>
        </w:rPr>
        <w:t>Точка приема</w:t>
      </w:r>
      <w:r w:rsidRPr="006A3D56">
        <w:rPr>
          <w:u w:val="single"/>
        </w:rPr>
        <w:t>)</w:t>
      </w:r>
      <w:r w:rsidRPr="00DB76EE">
        <w:rPr>
          <w:rStyle w:val="120"/>
          <w:sz w:val="20"/>
          <w:szCs w:val="20"/>
        </w:rPr>
        <w:t>.</w:t>
      </w:r>
    </w:p>
    <w:p w14:paraId="29C5A368" w14:textId="77777777" w:rsidR="000952D4" w:rsidRPr="00DB76EE" w:rsidRDefault="000952D4" w:rsidP="000952D4">
      <w:pPr>
        <w:numPr>
          <w:ilvl w:val="1"/>
          <w:numId w:val="2"/>
        </w:numPr>
        <w:shd w:val="clear" w:color="auto" w:fill="FFFFFF"/>
        <w:tabs>
          <w:tab w:val="left" w:pos="1134"/>
          <w:tab w:val="left" w:pos="1418"/>
        </w:tabs>
        <w:spacing w:line="276" w:lineRule="auto"/>
        <w:ind w:left="0" w:firstLine="567"/>
        <w:jc w:val="both"/>
      </w:pPr>
      <w:r w:rsidRPr="00DB76EE">
        <w:rPr>
          <w:rStyle w:val="120"/>
          <w:sz w:val="20"/>
          <w:szCs w:val="20"/>
        </w:rPr>
        <w:t xml:space="preserve">Общая стоимость </w:t>
      </w:r>
      <w:r>
        <w:rPr>
          <w:rStyle w:val="120"/>
          <w:sz w:val="20"/>
          <w:szCs w:val="20"/>
        </w:rPr>
        <w:t>У</w:t>
      </w:r>
      <w:r w:rsidRPr="00DB76EE">
        <w:rPr>
          <w:rStyle w:val="120"/>
          <w:sz w:val="20"/>
          <w:szCs w:val="20"/>
        </w:rPr>
        <w:t xml:space="preserve">слуг по </w:t>
      </w:r>
      <w:r>
        <w:rPr>
          <w:rStyle w:val="120"/>
          <w:sz w:val="20"/>
          <w:szCs w:val="20"/>
        </w:rPr>
        <w:t>Договору</w:t>
      </w:r>
      <w:r w:rsidRPr="00DB76EE">
        <w:rPr>
          <w:rStyle w:val="120"/>
          <w:sz w:val="20"/>
          <w:szCs w:val="20"/>
        </w:rPr>
        <w:t xml:space="preserve"> определяется </w:t>
      </w:r>
      <w:r w:rsidRPr="00DB76EE">
        <w:t xml:space="preserve">плановым объемом хозяйственно-бытовых сточных вод, подлежащих приему и последующей очистке в соответствии с </w:t>
      </w:r>
      <w:hyperlink w:anchor="прил1" w:history="1">
        <w:r w:rsidRPr="00160B21">
          <w:rPr>
            <w:rStyle w:val="ae"/>
          </w:rPr>
          <w:t>Приложением №1</w:t>
        </w:r>
      </w:hyperlink>
      <w:r w:rsidRPr="00DB76EE">
        <w:t xml:space="preserve"> к </w:t>
      </w:r>
      <w:r>
        <w:t>Д</w:t>
      </w:r>
      <w:r w:rsidRPr="00DB76EE">
        <w:t xml:space="preserve">оговору, и действующим </w:t>
      </w:r>
      <w:r>
        <w:t>на момент подписания Договора</w:t>
      </w:r>
      <w:r w:rsidRPr="00DB76EE">
        <w:t xml:space="preserve"> тарифом, установленным в соответствии с законодательством Российской Федерации о государственном регулировании цен (тарифов).</w:t>
      </w:r>
    </w:p>
    <w:p w14:paraId="1E1AA87F" w14:textId="77777777" w:rsidR="000952D4" w:rsidRPr="00DB76EE" w:rsidRDefault="000952D4" w:rsidP="000952D4">
      <w:pPr>
        <w:numPr>
          <w:ilvl w:val="1"/>
          <w:numId w:val="2"/>
        </w:numPr>
        <w:shd w:val="clear" w:color="auto" w:fill="FFFFFF"/>
        <w:tabs>
          <w:tab w:val="left" w:pos="1134"/>
          <w:tab w:val="left" w:pos="1418"/>
        </w:tabs>
        <w:spacing w:line="276" w:lineRule="auto"/>
        <w:ind w:left="0" w:firstLine="567"/>
        <w:jc w:val="both"/>
      </w:pPr>
      <w:r w:rsidRPr="00DB76EE">
        <w:t xml:space="preserve">По всем вопросам, не </w:t>
      </w:r>
      <w:r>
        <w:t>урегулированным</w:t>
      </w:r>
      <w:r w:rsidRPr="00DB76EE">
        <w:t xml:space="preserve"> </w:t>
      </w:r>
      <w:r>
        <w:t>Д</w:t>
      </w:r>
      <w:r w:rsidRPr="00DB76EE">
        <w:t xml:space="preserve">оговором, стороны обязуются руководствоваться Федеральным </w:t>
      </w:r>
      <w:r>
        <w:t>З</w:t>
      </w:r>
      <w:r w:rsidRPr="00DB76EE">
        <w:t>аконом «О водоснабжении и водоотведении» от 07.12.2011 № 416-ФЗ, Постановлением Правительства Российской Федерации № 644 от 29.07.2013г. «Об утверждении Правил холодного водоснабжения и водоотведения и о внесении изменений в некоторые акты Правительства Российской Федерации», Гражданским кодексом Российской Федерации и другими нормативно-правовыми актами Российской Федерации.</w:t>
      </w:r>
    </w:p>
    <w:p w14:paraId="7FBED032" w14:textId="77777777" w:rsidR="000952D4" w:rsidRPr="006A3D56" w:rsidRDefault="000952D4" w:rsidP="000952D4">
      <w:pPr>
        <w:numPr>
          <w:ilvl w:val="0"/>
          <w:numId w:val="2"/>
        </w:numPr>
        <w:shd w:val="clear" w:color="auto" w:fill="FFFFFF"/>
        <w:tabs>
          <w:tab w:val="clear" w:pos="1275"/>
          <w:tab w:val="left" w:pos="264"/>
          <w:tab w:val="left" w:pos="1134"/>
          <w:tab w:val="num" w:pos="1418"/>
        </w:tabs>
        <w:spacing w:before="240" w:after="240" w:line="276" w:lineRule="auto"/>
        <w:ind w:left="0" w:firstLine="0"/>
        <w:jc w:val="center"/>
        <w:rPr>
          <w:b/>
          <w:bCs/>
          <w:caps/>
        </w:rPr>
      </w:pPr>
      <w:r w:rsidRPr="00DB76EE">
        <w:rPr>
          <w:b/>
          <w:bCs/>
          <w:caps/>
        </w:rPr>
        <w:t>Условия оказания Услуг</w:t>
      </w:r>
    </w:p>
    <w:p w14:paraId="564619FB" w14:textId="77777777" w:rsidR="000952D4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left" w:pos="993"/>
          <w:tab w:val="num" w:pos="2410"/>
        </w:tabs>
        <w:spacing w:line="276" w:lineRule="auto"/>
        <w:ind w:left="0" w:firstLine="567"/>
        <w:jc w:val="both"/>
        <w:rPr>
          <w:iCs/>
        </w:rPr>
      </w:pPr>
      <w:r>
        <w:rPr>
          <w:iCs/>
        </w:rPr>
        <w:t xml:space="preserve">Ежемесячно, до 25 числа Стороны согласовывают график приема сточных вод на следующий календарный месяц в соответствии с договорными объемами и с учетом режима работы сливной станции по форме </w:t>
      </w:r>
      <w:hyperlink w:anchor="прил2" w:history="1">
        <w:r w:rsidRPr="00742D09">
          <w:rPr>
            <w:rStyle w:val="ae"/>
            <w:iCs/>
          </w:rPr>
          <w:t>Приложения №2</w:t>
        </w:r>
      </w:hyperlink>
      <w:r>
        <w:rPr>
          <w:iCs/>
        </w:rPr>
        <w:t xml:space="preserve"> к Договору.</w:t>
      </w:r>
    </w:p>
    <w:p w14:paraId="5A5F89EC" w14:textId="77777777" w:rsidR="000952D4" w:rsidRDefault="00DD1F40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left" w:pos="993"/>
          <w:tab w:val="num" w:pos="2410"/>
        </w:tabs>
        <w:spacing w:line="276" w:lineRule="auto"/>
        <w:ind w:left="0" w:firstLine="567"/>
        <w:jc w:val="both"/>
        <w:rPr>
          <w:iCs/>
        </w:rPr>
      </w:pPr>
      <w:r>
        <w:rPr>
          <w:iCs/>
        </w:rPr>
        <w:t>Заказчик</w:t>
      </w:r>
      <w:r w:rsidR="000952D4">
        <w:rPr>
          <w:iCs/>
        </w:rPr>
        <w:t xml:space="preserve"> обязан самостоятельно организовать доставку хозяйственно-бытовых сточных вод, передаваемых на очистку, специализированным автотранспортом (далее – спецтранспорт) в соответствии с согласованным сторонами графиком. В случае доставки </w:t>
      </w:r>
      <w:r>
        <w:rPr>
          <w:iCs/>
        </w:rPr>
        <w:t>Заказчиком</w:t>
      </w:r>
      <w:r w:rsidR="000952D4">
        <w:rPr>
          <w:iCs/>
        </w:rPr>
        <w:t xml:space="preserve"> </w:t>
      </w:r>
      <w:r w:rsidR="000952D4" w:rsidRPr="00DB76EE">
        <w:t>хозяйственно-бытовых сточных вод</w:t>
      </w:r>
      <w:r w:rsidR="000952D4">
        <w:t xml:space="preserve">, превышающих согласованный Сторонами объем, или с нарушением графика </w:t>
      </w:r>
      <w:r w:rsidR="000952D4">
        <w:rPr>
          <w:iCs/>
        </w:rPr>
        <w:t>приема сточных вод Исполнитель оставляет за собой право в отказе к приему на очистку доставленных сточных вод.</w:t>
      </w:r>
    </w:p>
    <w:p w14:paraId="1E3B177A" w14:textId="77777777" w:rsidR="000952D4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left" w:pos="993"/>
          <w:tab w:val="num" w:pos="2410"/>
        </w:tabs>
        <w:spacing w:line="276" w:lineRule="auto"/>
        <w:ind w:left="0" w:firstLine="567"/>
        <w:jc w:val="both"/>
        <w:rPr>
          <w:iCs/>
        </w:rPr>
      </w:pPr>
      <w:r w:rsidRPr="002B1C60">
        <w:rPr>
          <w:iCs/>
        </w:rPr>
        <w:t>К точке приема для</w:t>
      </w:r>
      <w:r w:rsidRPr="003A65FE">
        <w:rPr>
          <w:iCs/>
        </w:rPr>
        <w:t xml:space="preserve"> </w:t>
      </w:r>
      <w:r w:rsidRPr="006A3D56">
        <w:rPr>
          <w:iCs/>
        </w:rPr>
        <w:t xml:space="preserve">сброса в приемные ёмкости допускается только согласованный сторонами спецтранспорт </w:t>
      </w:r>
      <w:r w:rsidR="00DD1F40">
        <w:rPr>
          <w:iCs/>
        </w:rPr>
        <w:t>Заказчика</w:t>
      </w:r>
      <w:r w:rsidRPr="006A3D56">
        <w:rPr>
          <w:iCs/>
        </w:rPr>
        <w:t>.</w:t>
      </w:r>
      <w:r>
        <w:rPr>
          <w:iCs/>
        </w:rPr>
        <w:t xml:space="preserve"> </w:t>
      </w:r>
      <w:r w:rsidRPr="00511889">
        <w:rPr>
          <w:iCs/>
        </w:rPr>
        <w:t>Информация о спец</w:t>
      </w:r>
      <w:r w:rsidRPr="002B1C60">
        <w:rPr>
          <w:iCs/>
        </w:rPr>
        <w:t xml:space="preserve">транспорте </w:t>
      </w:r>
      <w:r w:rsidR="00DD1F40">
        <w:rPr>
          <w:iCs/>
        </w:rPr>
        <w:t>Заказчика</w:t>
      </w:r>
      <w:r w:rsidRPr="002B1C60">
        <w:rPr>
          <w:iCs/>
        </w:rPr>
        <w:t xml:space="preserve"> с указанием марки транспортного средства, государственных регистрационных знаков и объема </w:t>
      </w:r>
      <w:r w:rsidRPr="003A65FE">
        <w:rPr>
          <w:iCs/>
        </w:rPr>
        <w:t>цистерны,</w:t>
      </w:r>
      <w:r w:rsidRPr="006A3D56">
        <w:rPr>
          <w:iCs/>
        </w:rPr>
        <w:t xml:space="preserve"> который может быть допущен </w:t>
      </w:r>
      <w:r>
        <w:rPr>
          <w:iCs/>
        </w:rPr>
        <w:t>к точке приема</w:t>
      </w:r>
      <w:r w:rsidRPr="00511889">
        <w:rPr>
          <w:iCs/>
        </w:rPr>
        <w:t xml:space="preserve">, направляется </w:t>
      </w:r>
      <w:r w:rsidR="00DD1F40">
        <w:rPr>
          <w:iCs/>
        </w:rPr>
        <w:t>Заказчиком</w:t>
      </w:r>
      <w:r w:rsidRPr="002B1C60">
        <w:rPr>
          <w:iCs/>
        </w:rPr>
        <w:t xml:space="preserve"> Исполнителю в течение 5 дней после заключения настоящего Договора. </w:t>
      </w:r>
    </w:p>
    <w:p w14:paraId="5C0056A5" w14:textId="77777777" w:rsidR="000952D4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left" w:pos="993"/>
          <w:tab w:val="num" w:pos="2410"/>
        </w:tabs>
        <w:spacing w:line="276" w:lineRule="auto"/>
        <w:ind w:left="0" w:firstLine="567"/>
        <w:jc w:val="both"/>
        <w:rPr>
          <w:iCs/>
        </w:rPr>
      </w:pPr>
      <w:r w:rsidRPr="006D61B9">
        <w:t>К п</w:t>
      </w:r>
      <w:r>
        <w:t>ринятию на очистку Исполнителем подлежат</w:t>
      </w:r>
      <w:r w:rsidRPr="00DB76EE">
        <w:rPr>
          <w:iCs/>
        </w:rPr>
        <w:t xml:space="preserve"> </w:t>
      </w:r>
      <w:r w:rsidRPr="00DB76EE">
        <w:t>хозяйственно-бытовые</w:t>
      </w:r>
      <w:r w:rsidRPr="00DB76EE">
        <w:rPr>
          <w:iCs/>
        </w:rPr>
        <w:t xml:space="preserve"> сточные воды</w:t>
      </w:r>
      <w:r>
        <w:rPr>
          <w:iCs/>
        </w:rPr>
        <w:t xml:space="preserve"> </w:t>
      </w:r>
      <w:r>
        <w:t>с объектов, указанных в п.1.1. Договора,</w:t>
      </w:r>
      <w:r w:rsidRPr="00DB76EE">
        <w:rPr>
          <w:iCs/>
        </w:rPr>
        <w:t xml:space="preserve"> которые не вызывают нарушений в работе, обеспечивают безопасность работы очистных сооружений канализации и удовлетворяющие требованиям, установленным нормативными документами, в объеме, не превышающем плановых значений, согласованных сторонами.</w:t>
      </w:r>
    </w:p>
    <w:p w14:paraId="1408E20B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left" w:pos="993"/>
          <w:tab w:val="num" w:pos="2410"/>
        </w:tabs>
        <w:spacing w:line="276" w:lineRule="auto"/>
        <w:ind w:left="0" w:firstLine="567"/>
        <w:jc w:val="both"/>
        <w:rPr>
          <w:iCs/>
        </w:rPr>
      </w:pPr>
      <w:r>
        <w:t xml:space="preserve">К принятию на очистку </w:t>
      </w:r>
      <w:r w:rsidRPr="00DB76EE">
        <w:t>не допуска</w:t>
      </w:r>
      <w:r>
        <w:t>ю</w:t>
      </w:r>
      <w:r w:rsidRPr="00DB76EE">
        <w:t>т</w:t>
      </w:r>
      <w:r>
        <w:t>ся:</w:t>
      </w:r>
      <w:r w:rsidRPr="00DB76EE">
        <w:t xml:space="preserve"> жидкост</w:t>
      </w:r>
      <w:r>
        <w:t>и, вредные</w:t>
      </w:r>
      <w:r w:rsidRPr="00DB76EE">
        <w:t xml:space="preserve"> для</w:t>
      </w:r>
      <w:r>
        <w:t xml:space="preserve"> окружающей среды;</w:t>
      </w:r>
      <w:r w:rsidRPr="00DB76EE">
        <w:t xml:space="preserve"> ртуть, биологические и радиоактивные вещества</w:t>
      </w:r>
      <w:r>
        <w:t>; нефтепродукты и</w:t>
      </w:r>
      <w:r w:rsidRPr="00DB76EE">
        <w:t xml:space="preserve"> взрывоопасные или самовоспламеняющиеся </w:t>
      </w:r>
      <w:r>
        <w:t>вещества; загрузка</w:t>
      </w:r>
      <w:r w:rsidRPr="00DB76EE">
        <w:t xml:space="preserve"> осадка из </w:t>
      </w:r>
      <w:r w:rsidRPr="00A369E5">
        <w:lastRenderedPageBreak/>
        <w:t>дождеприемников, отстойников; отработанная загрузка адсорбционных фильтров; металлолом, строительный мусор и отходы, не относящиеся к сточным водам.</w:t>
      </w:r>
    </w:p>
    <w:p w14:paraId="605F3705" w14:textId="77777777" w:rsidR="00EF171E" w:rsidRPr="00A369E5" w:rsidRDefault="00EF171E" w:rsidP="00EF171E">
      <w:pPr>
        <w:numPr>
          <w:ilvl w:val="1"/>
          <w:numId w:val="2"/>
        </w:numPr>
        <w:shd w:val="clear" w:color="auto" w:fill="FFFFFF"/>
        <w:tabs>
          <w:tab w:val="clear" w:pos="2268"/>
          <w:tab w:val="left" w:pos="993"/>
          <w:tab w:val="num" w:pos="2410"/>
        </w:tabs>
        <w:spacing w:line="276" w:lineRule="auto"/>
        <w:ind w:left="0" w:firstLine="567"/>
        <w:jc w:val="both"/>
        <w:rPr>
          <w:iCs/>
        </w:rPr>
      </w:pPr>
      <w:r w:rsidRPr="00A369E5">
        <w:rPr>
          <w:iCs/>
        </w:rPr>
        <w:t>Состав и свойства сточных вод Абонента должны соответствовать нормативным показателям общих свойств сточных вод и допустимым концентрациям загрязняющих веществ в сточных водах в соответствии с законодательством Российской Федерации.</w:t>
      </w:r>
    </w:p>
    <w:p w14:paraId="7989AD2D" w14:textId="368871E5" w:rsidR="000952D4" w:rsidRPr="00A369E5" w:rsidRDefault="00EF171E" w:rsidP="00EF171E">
      <w:pPr>
        <w:numPr>
          <w:ilvl w:val="1"/>
          <w:numId w:val="2"/>
        </w:numPr>
        <w:shd w:val="clear" w:color="auto" w:fill="FFFFFF"/>
        <w:tabs>
          <w:tab w:val="clear" w:pos="2268"/>
          <w:tab w:val="left" w:pos="993"/>
          <w:tab w:val="num" w:pos="2410"/>
        </w:tabs>
        <w:spacing w:line="276" w:lineRule="auto"/>
        <w:ind w:left="0" w:firstLine="567"/>
        <w:jc w:val="both"/>
        <w:rPr>
          <w:iCs/>
        </w:rPr>
      </w:pPr>
      <w:r w:rsidRPr="00A369E5">
        <w:rPr>
          <w:iCs/>
        </w:rPr>
        <w:t xml:space="preserve">Перечень основных загрязняющих веществ и их максимальные допустимые значения в </w:t>
      </w:r>
      <w:r w:rsidRPr="00A369E5">
        <w:t>хозяйственно-бытовых</w:t>
      </w:r>
      <w:r w:rsidRPr="00A369E5">
        <w:rPr>
          <w:iCs/>
        </w:rPr>
        <w:t xml:space="preserve"> сточных водах Абонента, принимаемых для последующей очистки, установлен  в соответствии с </w:t>
      </w:r>
      <w:r w:rsidRPr="00A369E5">
        <w:t xml:space="preserve">Постановлением Правительства Российской Федерации № 644 от 29.07.2013г. «Об утверждении Правил холодного водоснабжения и водоотведения и о внесении изменений в некоторые акты Правительства Российской Федерации» и технологическими решениями КОС, представлен </w:t>
      </w:r>
      <w:r w:rsidRPr="00A369E5">
        <w:rPr>
          <w:iCs/>
        </w:rPr>
        <w:t xml:space="preserve">в </w:t>
      </w:r>
      <w:hyperlink w:anchor="прил3" w:history="1">
        <w:r w:rsidRPr="00A369E5">
          <w:rPr>
            <w:rStyle w:val="ae"/>
            <w:iCs/>
          </w:rPr>
          <w:t>Приложении №3</w:t>
        </w:r>
      </w:hyperlink>
      <w:r w:rsidRPr="00A369E5">
        <w:rPr>
          <w:iCs/>
        </w:rPr>
        <w:t xml:space="preserve"> к Договору.</w:t>
      </w:r>
    </w:p>
    <w:p w14:paraId="31C59082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left" w:pos="993"/>
          <w:tab w:val="num" w:pos="2410"/>
        </w:tabs>
        <w:spacing w:line="276" w:lineRule="auto"/>
        <w:ind w:left="0" w:firstLine="567"/>
        <w:jc w:val="both"/>
        <w:rPr>
          <w:iCs/>
        </w:rPr>
      </w:pPr>
      <w:r w:rsidRPr="00A369E5">
        <w:t>С</w:t>
      </w:r>
      <w:r w:rsidRPr="00A369E5">
        <w:rPr>
          <w:iCs/>
        </w:rPr>
        <w:t xml:space="preserve">точные воды, не удовлетворяющие установленным нормам по свойствам и составу </w:t>
      </w:r>
      <w:r w:rsidRPr="00A369E5">
        <w:t>хозяйственно-бытовых</w:t>
      </w:r>
      <w:r w:rsidRPr="00A369E5">
        <w:rPr>
          <w:iCs/>
        </w:rPr>
        <w:t xml:space="preserve"> вод, подлежат обязательной предварительной очистке </w:t>
      </w:r>
      <w:r w:rsidR="00DD1F40" w:rsidRPr="00A369E5">
        <w:rPr>
          <w:iCs/>
        </w:rPr>
        <w:t>Заказчика</w:t>
      </w:r>
      <w:r w:rsidRPr="00A369E5">
        <w:rPr>
          <w:iCs/>
        </w:rPr>
        <w:t xml:space="preserve"> до соответствия значений, согласованных Сторонами в </w:t>
      </w:r>
      <w:hyperlink w:anchor="прил3" w:history="1">
        <w:r w:rsidRPr="00A369E5">
          <w:rPr>
            <w:rStyle w:val="ae"/>
            <w:iCs/>
            <w:color w:val="auto"/>
          </w:rPr>
          <w:t>Приложении №3</w:t>
        </w:r>
      </w:hyperlink>
      <w:r w:rsidRPr="00A369E5">
        <w:rPr>
          <w:iCs/>
        </w:rPr>
        <w:t xml:space="preserve"> к Договору.</w:t>
      </w:r>
    </w:p>
    <w:p w14:paraId="03459A21" w14:textId="77777777" w:rsidR="000952D4" w:rsidRPr="00A369E5" w:rsidRDefault="000952D4" w:rsidP="000952D4">
      <w:pPr>
        <w:numPr>
          <w:ilvl w:val="0"/>
          <w:numId w:val="2"/>
        </w:numPr>
        <w:shd w:val="clear" w:color="auto" w:fill="FFFFFF"/>
        <w:tabs>
          <w:tab w:val="clear" w:pos="1275"/>
          <w:tab w:val="left" w:pos="264"/>
          <w:tab w:val="left" w:pos="1134"/>
          <w:tab w:val="num" w:pos="1418"/>
        </w:tabs>
        <w:spacing w:before="240" w:after="240" w:line="276" w:lineRule="auto"/>
        <w:ind w:left="0" w:firstLine="0"/>
        <w:jc w:val="center"/>
        <w:rPr>
          <w:b/>
          <w:bCs/>
          <w:caps/>
        </w:rPr>
      </w:pPr>
      <w:r w:rsidRPr="00A369E5">
        <w:rPr>
          <w:b/>
          <w:bCs/>
          <w:caps/>
        </w:rPr>
        <w:t>ПРАВА И ОБЯЗАННОСТИ СТОРОн</w:t>
      </w:r>
    </w:p>
    <w:p w14:paraId="2036A1BB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left" w:pos="1134"/>
          <w:tab w:val="num" w:pos="1418"/>
        </w:tabs>
        <w:spacing w:line="276" w:lineRule="auto"/>
        <w:ind w:left="0" w:firstLine="567"/>
        <w:jc w:val="both"/>
        <w:rPr>
          <w:b/>
        </w:rPr>
      </w:pPr>
      <w:r w:rsidRPr="00A369E5">
        <w:rPr>
          <w:b/>
        </w:rPr>
        <w:t>Исполнитель обязуется:</w:t>
      </w:r>
    </w:p>
    <w:p w14:paraId="6AE7502F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left" w:pos="1134"/>
          <w:tab w:val="num" w:pos="1418"/>
        </w:tabs>
        <w:spacing w:line="276" w:lineRule="auto"/>
        <w:ind w:left="0" w:firstLine="567"/>
        <w:jc w:val="both"/>
        <w:rPr>
          <w:rStyle w:val="120"/>
          <w:sz w:val="20"/>
          <w:szCs w:val="20"/>
        </w:rPr>
      </w:pPr>
      <w:r w:rsidRPr="00A369E5">
        <w:rPr>
          <w:rStyle w:val="120"/>
          <w:sz w:val="20"/>
          <w:szCs w:val="20"/>
        </w:rPr>
        <w:t>О</w:t>
      </w:r>
      <w:r w:rsidR="000952D4" w:rsidRPr="00A369E5">
        <w:rPr>
          <w:rStyle w:val="120"/>
          <w:sz w:val="20"/>
          <w:szCs w:val="20"/>
        </w:rPr>
        <w:t xml:space="preserve">существлять услуги по приему и очистке сточных вод, соответствующих по составу и свойствам нормативам </w:t>
      </w:r>
      <w:r w:rsidR="000952D4" w:rsidRPr="00A369E5">
        <w:t xml:space="preserve">хозяйственно-бытовых </w:t>
      </w:r>
      <w:r w:rsidR="000952D4" w:rsidRPr="00A369E5">
        <w:rPr>
          <w:rStyle w:val="120"/>
          <w:sz w:val="20"/>
          <w:szCs w:val="20"/>
        </w:rPr>
        <w:t>сточных вод, в соответствии с действующими нормативно-правовыми актами;</w:t>
      </w:r>
    </w:p>
    <w:p w14:paraId="46FC1655" w14:textId="3C55AD44" w:rsidR="00FC1702" w:rsidRPr="00A369E5" w:rsidRDefault="00EF171E" w:rsidP="00EF171E">
      <w:pPr>
        <w:numPr>
          <w:ilvl w:val="2"/>
          <w:numId w:val="2"/>
        </w:numPr>
        <w:shd w:val="clear" w:color="auto" w:fill="FFFFFF"/>
        <w:tabs>
          <w:tab w:val="left" w:pos="1134"/>
          <w:tab w:val="num" w:pos="1418"/>
        </w:tabs>
        <w:spacing w:line="276" w:lineRule="auto"/>
        <w:ind w:left="0" w:firstLine="567"/>
        <w:jc w:val="both"/>
      </w:pPr>
      <w:r w:rsidRPr="00A369E5">
        <w:rPr>
          <w:rStyle w:val="120"/>
          <w:sz w:val="20"/>
          <w:szCs w:val="20"/>
        </w:rPr>
        <w:t xml:space="preserve">Систематически контролировать состав хозяйственно – бытовых сточных вод </w:t>
      </w:r>
      <w:r w:rsidRPr="00A369E5">
        <w:t>путем отбора проб непосредственно в точке приема от Абонента не чаще одного раза в календарный месяц, при этом полученный результат считается действительным до следующего отбора проб.</w:t>
      </w:r>
    </w:p>
    <w:p w14:paraId="4FF18D13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num" w:pos="0"/>
          <w:tab w:val="left" w:pos="1134"/>
          <w:tab w:val="left" w:pos="1418"/>
        </w:tabs>
        <w:spacing w:line="276" w:lineRule="auto"/>
        <w:ind w:left="0" w:firstLine="567"/>
        <w:jc w:val="both"/>
      </w:pPr>
      <w:r w:rsidRPr="00A369E5">
        <w:t>П</w:t>
      </w:r>
      <w:r w:rsidR="000952D4" w:rsidRPr="00A369E5">
        <w:t xml:space="preserve">редупреждать </w:t>
      </w:r>
      <w:r w:rsidRPr="00A369E5">
        <w:t>Заказчика</w:t>
      </w:r>
      <w:r w:rsidR="000952D4" w:rsidRPr="00A369E5">
        <w:t xml:space="preserve"> о прекращении приема сточных вод не менее чем за трое суток, за исключением следующих случаев:</w:t>
      </w:r>
    </w:p>
    <w:p w14:paraId="00BDF5B6" w14:textId="77777777" w:rsidR="000952D4" w:rsidRPr="00A369E5" w:rsidRDefault="000952D4" w:rsidP="000952D4">
      <w:pPr>
        <w:numPr>
          <w:ilvl w:val="0"/>
          <w:numId w:val="13"/>
        </w:numPr>
        <w:spacing w:line="276" w:lineRule="auto"/>
        <w:jc w:val="both"/>
      </w:pPr>
      <w:r w:rsidRPr="00A369E5">
        <w:t>прекращение энергоснабжения очистных сооружений или иного оборудования Исполнителя;</w:t>
      </w:r>
    </w:p>
    <w:p w14:paraId="1287F87F" w14:textId="77777777" w:rsidR="000952D4" w:rsidRPr="00A369E5" w:rsidRDefault="000952D4" w:rsidP="000952D4">
      <w:pPr>
        <w:numPr>
          <w:ilvl w:val="0"/>
          <w:numId w:val="13"/>
        </w:numPr>
        <w:spacing w:line="276" w:lineRule="auto"/>
        <w:jc w:val="both"/>
      </w:pPr>
      <w:r w:rsidRPr="00A369E5">
        <w:t>возникновение аварийной ситуации в работе очистных сооружений Исполнителя, требующей безотлагательных ремонтно-восстановительных работ;</w:t>
      </w:r>
    </w:p>
    <w:p w14:paraId="0554EE84" w14:textId="77777777" w:rsidR="000952D4" w:rsidRPr="00A369E5" w:rsidRDefault="000952D4" w:rsidP="000952D4">
      <w:pPr>
        <w:numPr>
          <w:ilvl w:val="0"/>
          <w:numId w:val="13"/>
        </w:numPr>
        <w:spacing w:line="276" w:lineRule="auto"/>
        <w:jc w:val="both"/>
      </w:pPr>
      <w:r w:rsidRPr="00A369E5">
        <w:t>возникновение аварии в результате стихийных бедствий и чрезвычайных ситуаций.</w:t>
      </w:r>
    </w:p>
    <w:p w14:paraId="264EFCC8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left" w:pos="1134"/>
          <w:tab w:val="num" w:pos="1418"/>
        </w:tabs>
        <w:spacing w:line="276" w:lineRule="auto"/>
        <w:ind w:left="0" w:firstLine="567"/>
        <w:jc w:val="both"/>
        <w:rPr>
          <w:b/>
        </w:rPr>
      </w:pPr>
      <w:r w:rsidRPr="00A369E5">
        <w:rPr>
          <w:b/>
        </w:rPr>
        <w:t>Исполнитель имеет право:</w:t>
      </w:r>
    </w:p>
    <w:p w14:paraId="3F44570A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num" w:pos="0"/>
          <w:tab w:val="left" w:pos="1134"/>
          <w:tab w:val="left" w:pos="1418"/>
        </w:tabs>
        <w:spacing w:line="276" w:lineRule="auto"/>
        <w:ind w:left="0" w:firstLine="567"/>
        <w:jc w:val="both"/>
      </w:pPr>
      <w:r w:rsidRPr="00A369E5">
        <w:t>П</w:t>
      </w:r>
      <w:r w:rsidR="000952D4" w:rsidRPr="00A369E5">
        <w:t>роизводить корректировку (увеличение</w:t>
      </w:r>
      <w:r w:rsidR="00E64731" w:rsidRPr="00A369E5">
        <w:t xml:space="preserve"> либо уменьшение</w:t>
      </w:r>
      <w:r w:rsidR="000952D4" w:rsidRPr="00A369E5">
        <w:t xml:space="preserve">) договорных объемов приема сточных вод по заявке </w:t>
      </w:r>
      <w:r w:rsidRPr="00A369E5">
        <w:t>Заказчика</w:t>
      </w:r>
      <w:r w:rsidR="000952D4" w:rsidRPr="00A369E5">
        <w:t xml:space="preserve">, при согласовании графика </w:t>
      </w:r>
      <w:r w:rsidR="000952D4" w:rsidRPr="00A369E5">
        <w:rPr>
          <w:iCs/>
        </w:rPr>
        <w:t>приема сточных вод на очередной календарный месяц,</w:t>
      </w:r>
      <w:r w:rsidR="000952D4" w:rsidRPr="00A369E5">
        <w:t xml:space="preserve"> при наличии у него технической возможности;</w:t>
      </w:r>
    </w:p>
    <w:p w14:paraId="3BCBFCAD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num" w:pos="0"/>
          <w:tab w:val="left" w:pos="1134"/>
          <w:tab w:val="left" w:pos="1418"/>
        </w:tabs>
        <w:spacing w:line="276" w:lineRule="auto"/>
        <w:ind w:left="0" w:firstLine="567"/>
        <w:jc w:val="both"/>
      </w:pPr>
      <w:r w:rsidRPr="00A369E5">
        <w:t>О</w:t>
      </w:r>
      <w:r w:rsidR="000952D4" w:rsidRPr="00A369E5">
        <w:t xml:space="preserve">существлять контроль за составом сточных вод, сбрасываемых </w:t>
      </w:r>
      <w:r w:rsidRPr="00A369E5">
        <w:t>Заказчиком</w:t>
      </w:r>
      <w:r w:rsidR="000952D4" w:rsidRPr="00A369E5">
        <w:t xml:space="preserve">, в том числе путем отбора проб в выгребных ямах или иных местах накопления сточных вод объектов </w:t>
      </w:r>
      <w:r w:rsidRPr="00A369E5">
        <w:t>Заказчика</w:t>
      </w:r>
      <w:r w:rsidR="000952D4" w:rsidRPr="00A369E5">
        <w:t>, передаваемых на очистку Исполнителю;</w:t>
      </w:r>
    </w:p>
    <w:p w14:paraId="1BA95982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left" w:pos="1134"/>
          <w:tab w:val="num" w:pos="1418"/>
        </w:tabs>
        <w:spacing w:line="276" w:lineRule="auto"/>
        <w:ind w:left="0" w:firstLine="567"/>
        <w:jc w:val="both"/>
      </w:pPr>
      <w:r w:rsidRPr="00A369E5">
        <w:t>Т</w:t>
      </w:r>
      <w:r w:rsidR="000952D4" w:rsidRPr="00A369E5">
        <w:t>ребовать своевременной оплаты услуг в соответствии с их стоимостью, объемом и составом;</w:t>
      </w:r>
    </w:p>
    <w:p w14:paraId="4ADB8FD7" w14:textId="77777777" w:rsidR="000952D4" w:rsidRPr="00A369E5" w:rsidRDefault="000952D4" w:rsidP="000952D4">
      <w:pPr>
        <w:numPr>
          <w:ilvl w:val="2"/>
          <w:numId w:val="2"/>
        </w:numPr>
        <w:shd w:val="clear" w:color="auto" w:fill="FFFFFF"/>
        <w:tabs>
          <w:tab w:val="left" w:pos="1134"/>
          <w:tab w:val="num" w:pos="1418"/>
        </w:tabs>
        <w:spacing w:line="276" w:lineRule="auto"/>
        <w:ind w:left="0" w:firstLine="567"/>
        <w:jc w:val="both"/>
      </w:pPr>
      <w:r w:rsidRPr="00A369E5">
        <w:t xml:space="preserve"> </w:t>
      </w:r>
      <w:r w:rsidR="00DD1F40" w:rsidRPr="00A369E5">
        <w:t>Т</w:t>
      </w:r>
      <w:r w:rsidRPr="00A369E5">
        <w:t xml:space="preserve">ребовать возмещения ущерба, причиненного в результате невыполнения </w:t>
      </w:r>
      <w:r w:rsidR="001C06AD" w:rsidRPr="00A369E5">
        <w:t>Заказчиком</w:t>
      </w:r>
      <w:r w:rsidRPr="00A369E5">
        <w:t xml:space="preserve"> условий Договора;</w:t>
      </w:r>
    </w:p>
    <w:p w14:paraId="642A0D1C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left" w:pos="1134"/>
          <w:tab w:val="num" w:pos="1418"/>
        </w:tabs>
        <w:spacing w:line="276" w:lineRule="auto"/>
        <w:ind w:left="0" w:firstLine="567"/>
        <w:jc w:val="both"/>
      </w:pPr>
      <w:r w:rsidRPr="00A369E5">
        <w:t>П</w:t>
      </w:r>
      <w:r w:rsidR="000952D4" w:rsidRPr="00A369E5">
        <w:t xml:space="preserve">рименять меры, предусмотренные Договором и действующим законодательством Российской Федерации в случае нарушения </w:t>
      </w:r>
      <w:r w:rsidRPr="00A369E5">
        <w:t>Заказчиком</w:t>
      </w:r>
      <w:r w:rsidR="000952D4" w:rsidRPr="00A369E5">
        <w:t xml:space="preserve"> сроков оплаты и иных обязательств;</w:t>
      </w:r>
    </w:p>
    <w:p w14:paraId="3C45DB7D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left" w:pos="1134"/>
          <w:tab w:val="num" w:pos="1418"/>
        </w:tabs>
        <w:spacing w:line="276" w:lineRule="auto"/>
        <w:ind w:left="0" w:firstLine="567"/>
        <w:jc w:val="both"/>
      </w:pPr>
      <w:r w:rsidRPr="00A369E5">
        <w:t>П</w:t>
      </w:r>
      <w:r w:rsidR="000952D4" w:rsidRPr="00A369E5">
        <w:t xml:space="preserve">рекратить или ограничить прием сточных вод, предупредив </w:t>
      </w:r>
      <w:r w:rsidRPr="00A369E5">
        <w:t>Заказчика</w:t>
      </w:r>
      <w:r w:rsidR="000952D4" w:rsidRPr="00A369E5">
        <w:t xml:space="preserve"> не менее чем за 3 суток, в следующих случаях:</w:t>
      </w:r>
    </w:p>
    <w:p w14:paraId="5F022EF6" w14:textId="77777777" w:rsidR="000952D4" w:rsidRPr="00A369E5" w:rsidRDefault="000952D4" w:rsidP="000952D4">
      <w:pPr>
        <w:numPr>
          <w:ilvl w:val="0"/>
          <w:numId w:val="13"/>
        </w:numPr>
        <w:spacing w:line="276" w:lineRule="auto"/>
        <w:jc w:val="both"/>
      </w:pPr>
      <w:r w:rsidRPr="00A369E5">
        <w:t>по решению органов государственного контроля (надзора);</w:t>
      </w:r>
    </w:p>
    <w:p w14:paraId="71D08A6D" w14:textId="77777777" w:rsidR="000952D4" w:rsidRPr="00A369E5" w:rsidRDefault="000952D4" w:rsidP="000952D4">
      <w:pPr>
        <w:numPr>
          <w:ilvl w:val="0"/>
          <w:numId w:val="13"/>
        </w:numPr>
        <w:spacing w:line="276" w:lineRule="auto"/>
        <w:jc w:val="both"/>
      </w:pPr>
      <w:r w:rsidRPr="00A369E5">
        <w:t xml:space="preserve">выявленного факта превышения предельно допустимых концентраций загрязняющих веществ в сточных водах </w:t>
      </w:r>
      <w:r w:rsidR="00DD1F40" w:rsidRPr="00A369E5">
        <w:t>Заказчика</w:t>
      </w:r>
      <w:r w:rsidRPr="00A369E5">
        <w:t>, а также сброса веществ, запрещенных к сбросу;</w:t>
      </w:r>
    </w:p>
    <w:p w14:paraId="685B697D" w14:textId="77777777" w:rsidR="000952D4" w:rsidRPr="00A369E5" w:rsidRDefault="000952D4" w:rsidP="000952D4">
      <w:pPr>
        <w:numPr>
          <w:ilvl w:val="0"/>
          <w:numId w:val="13"/>
        </w:numPr>
        <w:spacing w:line="276" w:lineRule="auto"/>
        <w:jc w:val="both"/>
      </w:pPr>
      <w:r w:rsidRPr="00A369E5">
        <w:t>устранения последствий аварии в работе очистных сооружений Исполнителя;</w:t>
      </w:r>
    </w:p>
    <w:p w14:paraId="15EABDD9" w14:textId="77777777" w:rsidR="000952D4" w:rsidRPr="00A369E5" w:rsidRDefault="000952D4" w:rsidP="000952D4">
      <w:pPr>
        <w:numPr>
          <w:ilvl w:val="0"/>
          <w:numId w:val="13"/>
        </w:numPr>
        <w:spacing w:line="276" w:lineRule="auto"/>
        <w:jc w:val="both"/>
      </w:pPr>
      <w:r w:rsidRPr="00A369E5">
        <w:t>проведения планово-предупредительного ремонта на оборудовании Исполнителя;</w:t>
      </w:r>
    </w:p>
    <w:p w14:paraId="6981F4B6" w14:textId="77777777" w:rsidR="000952D4" w:rsidRPr="00A369E5" w:rsidRDefault="000952D4" w:rsidP="000952D4">
      <w:pPr>
        <w:numPr>
          <w:ilvl w:val="0"/>
          <w:numId w:val="13"/>
        </w:numPr>
        <w:spacing w:line="276" w:lineRule="auto"/>
        <w:jc w:val="both"/>
      </w:pPr>
      <w:r w:rsidRPr="00A369E5">
        <w:t xml:space="preserve">нарушения </w:t>
      </w:r>
      <w:r w:rsidR="00DD1F40" w:rsidRPr="00A369E5">
        <w:t>Заказчиком</w:t>
      </w:r>
      <w:r w:rsidRPr="00A369E5">
        <w:t xml:space="preserve"> сроков оплаты услуг.</w:t>
      </w:r>
    </w:p>
    <w:p w14:paraId="3995E3E0" w14:textId="77777777" w:rsidR="000952D4" w:rsidRPr="00A369E5" w:rsidRDefault="00DD1F40" w:rsidP="000952D4">
      <w:pPr>
        <w:numPr>
          <w:ilvl w:val="1"/>
          <w:numId w:val="2"/>
        </w:numPr>
        <w:shd w:val="clear" w:color="auto" w:fill="FFFFFF"/>
        <w:tabs>
          <w:tab w:val="left" w:pos="1134"/>
          <w:tab w:val="left" w:pos="1418"/>
        </w:tabs>
        <w:spacing w:line="276" w:lineRule="auto"/>
        <w:ind w:left="0" w:firstLine="567"/>
        <w:jc w:val="both"/>
        <w:rPr>
          <w:b/>
        </w:rPr>
      </w:pPr>
      <w:r w:rsidRPr="00A369E5">
        <w:rPr>
          <w:b/>
        </w:rPr>
        <w:t>Заказчик</w:t>
      </w:r>
      <w:r w:rsidR="000952D4" w:rsidRPr="00A369E5">
        <w:rPr>
          <w:b/>
        </w:rPr>
        <w:t xml:space="preserve"> обязуется:</w:t>
      </w:r>
    </w:p>
    <w:p w14:paraId="4653E895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left" w:pos="1134"/>
          <w:tab w:val="num" w:pos="1418"/>
        </w:tabs>
        <w:spacing w:line="276" w:lineRule="auto"/>
        <w:ind w:left="0" w:firstLine="567"/>
        <w:jc w:val="both"/>
      </w:pPr>
      <w:r w:rsidRPr="00A369E5">
        <w:t>В</w:t>
      </w:r>
      <w:r w:rsidR="000952D4" w:rsidRPr="00A369E5">
        <w:t>ыполнять условия и обязательства Договора;</w:t>
      </w:r>
    </w:p>
    <w:p w14:paraId="1C0E7EAA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left" w:pos="1134"/>
          <w:tab w:val="num" w:pos="1418"/>
        </w:tabs>
        <w:spacing w:line="276" w:lineRule="auto"/>
        <w:ind w:left="0" w:firstLine="567"/>
        <w:jc w:val="both"/>
      </w:pPr>
      <w:r w:rsidRPr="00A369E5">
        <w:t>С</w:t>
      </w:r>
      <w:r w:rsidR="000952D4" w:rsidRPr="00A369E5">
        <w:t xml:space="preserve">облюдать плановый объем и согласованный Сторонами график </w:t>
      </w:r>
      <w:r w:rsidR="000952D4" w:rsidRPr="00A369E5">
        <w:rPr>
          <w:iCs/>
        </w:rPr>
        <w:t xml:space="preserve">приема сточных вод, </w:t>
      </w:r>
      <w:r w:rsidR="000952D4" w:rsidRPr="00A369E5">
        <w:t>подлежащих последующей очистке;</w:t>
      </w:r>
    </w:p>
    <w:p w14:paraId="731DEDC3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left" w:pos="1134"/>
          <w:tab w:val="num" w:pos="1418"/>
        </w:tabs>
        <w:spacing w:line="276" w:lineRule="auto"/>
        <w:ind w:left="0" w:firstLine="567"/>
        <w:jc w:val="both"/>
      </w:pPr>
      <w:r w:rsidRPr="00A369E5">
        <w:t>С</w:t>
      </w:r>
      <w:r w:rsidR="000952D4" w:rsidRPr="00A369E5">
        <w:t>облюдать требования к составу и свойствам хозяйственно-бытовых сточных вод, установленные законодательством Российской Федерации для хозяйственно-бытовых стоков;</w:t>
      </w:r>
    </w:p>
    <w:p w14:paraId="5E373FE8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left" w:pos="1134"/>
          <w:tab w:val="num" w:pos="1418"/>
        </w:tabs>
        <w:spacing w:line="276" w:lineRule="auto"/>
        <w:ind w:left="0" w:firstLine="567"/>
        <w:jc w:val="both"/>
      </w:pPr>
      <w:r w:rsidRPr="00A369E5">
        <w:t>Н</w:t>
      </w:r>
      <w:r w:rsidR="000952D4" w:rsidRPr="00A369E5">
        <w:t>е допускать слива жидкостей и веществ, запрещенных к сбросу, а также отходов, не относящихся к сточным водам;</w:t>
      </w:r>
    </w:p>
    <w:p w14:paraId="089BA10B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left" w:pos="1134"/>
          <w:tab w:val="num" w:pos="1418"/>
        </w:tabs>
        <w:spacing w:line="276" w:lineRule="auto"/>
        <w:ind w:left="0" w:firstLine="567"/>
        <w:jc w:val="both"/>
      </w:pPr>
      <w:r w:rsidRPr="00A369E5">
        <w:t>О</w:t>
      </w:r>
      <w:r w:rsidR="000952D4" w:rsidRPr="00A369E5">
        <w:t xml:space="preserve">существлять контроль за составом и свойствами сбрасываемых сточных вод, не превышать допустимых </w:t>
      </w:r>
      <w:r w:rsidR="000952D4" w:rsidRPr="00A369E5">
        <w:lastRenderedPageBreak/>
        <w:t xml:space="preserve">концентраций загрязняющих веществ в пределах, установленных в </w:t>
      </w:r>
      <w:hyperlink w:anchor="прил3" w:history="1">
        <w:r w:rsidR="000952D4" w:rsidRPr="00A369E5">
          <w:rPr>
            <w:rStyle w:val="ae"/>
          </w:rPr>
          <w:t>Приложении № 3</w:t>
        </w:r>
      </w:hyperlink>
      <w:r w:rsidR="000952D4" w:rsidRPr="00A369E5">
        <w:t xml:space="preserve"> к Договору;</w:t>
      </w:r>
    </w:p>
    <w:p w14:paraId="557DDCD7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left" w:pos="1134"/>
          <w:tab w:val="num" w:pos="1418"/>
        </w:tabs>
        <w:spacing w:line="276" w:lineRule="auto"/>
        <w:ind w:left="0" w:firstLine="567"/>
        <w:jc w:val="both"/>
      </w:pPr>
      <w:r w:rsidRPr="00A369E5">
        <w:t>С</w:t>
      </w:r>
      <w:r w:rsidR="000952D4" w:rsidRPr="00A369E5">
        <w:t>воевременно, в полном объеме и в установленные Договором сроки производить оплату услуг;</w:t>
      </w:r>
    </w:p>
    <w:p w14:paraId="588E06A3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left" w:pos="1134"/>
          <w:tab w:val="num" w:pos="1418"/>
        </w:tabs>
        <w:spacing w:line="276" w:lineRule="auto"/>
        <w:ind w:left="0" w:firstLine="567"/>
        <w:jc w:val="both"/>
      </w:pPr>
      <w:r w:rsidRPr="00A369E5">
        <w:t>С</w:t>
      </w:r>
      <w:r w:rsidR="000952D4" w:rsidRPr="00A369E5">
        <w:t xml:space="preserve">воевременно информировать Исполнителя в случае замены согласованного спецтранспорта </w:t>
      </w:r>
      <w:r w:rsidRPr="00A369E5">
        <w:t>Заказчика</w:t>
      </w:r>
      <w:r w:rsidR="000952D4" w:rsidRPr="00A369E5">
        <w:t xml:space="preserve"> с указанием государственного регистрационного номера автомобиля и объема цистерны для обеспечения доступа к точке приема;</w:t>
      </w:r>
    </w:p>
    <w:p w14:paraId="5BA16F95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left" w:pos="1134"/>
          <w:tab w:val="num" w:pos="1418"/>
        </w:tabs>
        <w:spacing w:line="276" w:lineRule="auto"/>
        <w:ind w:left="0" w:firstLine="567"/>
        <w:jc w:val="both"/>
      </w:pPr>
      <w:r w:rsidRPr="00A369E5">
        <w:t>О</w:t>
      </w:r>
      <w:r w:rsidR="000952D4" w:rsidRPr="00A369E5">
        <w:t xml:space="preserve">беспечить беспрепятственный доступ представителям Исполнителя для осмотра выгребных ям или иных мест накопления сточных вод объектов </w:t>
      </w:r>
      <w:r w:rsidRPr="00A369E5">
        <w:t>Заказчика</w:t>
      </w:r>
      <w:r w:rsidR="000952D4" w:rsidRPr="00A369E5">
        <w:t xml:space="preserve"> для отбора проб для контроля состава сточных вод</w:t>
      </w:r>
      <w:r w:rsidR="00063A40" w:rsidRPr="00A369E5">
        <w:t xml:space="preserve"> по адресу: _______________________________________________________________</w:t>
      </w:r>
      <w:r w:rsidR="000952D4" w:rsidRPr="00A369E5">
        <w:t>;</w:t>
      </w:r>
    </w:p>
    <w:p w14:paraId="5B429532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left" w:pos="1134"/>
          <w:tab w:val="num" w:pos="1418"/>
        </w:tabs>
        <w:spacing w:line="276" w:lineRule="auto"/>
        <w:ind w:left="0" w:firstLine="567"/>
        <w:jc w:val="both"/>
      </w:pPr>
      <w:r w:rsidRPr="00A369E5">
        <w:t>П</w:t>
      </w:r>
      <w:r w:rsidR="000952D4" w:rsidRPr="00A369E5">
        <w:t>редоставить Исполнителю информацию о назначении ответственного лица, уполномоченного для взаимодействия с Исполнителем в рамках данного договора.</w:t>
      </w:r>
    </w:p>
    <w:p w14:paraId="246298DA" w14:textId="77777777" w:rsidR="000952D4" w:rsidRPr="00A369E5" w:rsidRDefault="00DD1F40" w:rsidP="000952D4">
      <w:pPr>
        <w:numPr>
          <w:ilvl w:val="1"/>
          <w:numId w:val="2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  <w:rPr>
          <w:b/>
        </w:rPr>
      </w:pPr>
      <w:r w:rsidRPr="00A369E5">
        <w:rPr>
          <w:b/>
        </w:rPr>
        <w:t>Заказчик</w:t>
      </w:r>
      <w:r w:rsidR="000952D4" w:rsidRPr="00A369E5">
        <w:rPr>
          <w:b/>
        </w:rPr>
        <w:t xml:space="preserve"> имеет право:</w:t>
      </w:r>
    </w:p>
    <w:p w14:paraId="758E9612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left" w:pos="1134"/>
          <w:tab w:val="num" w:pos="1418"/>
        </w:tabs>
        <w:spacing w:line="276" w:lineRule="auto"/>
        <w:ind w:left="0" w:firstLine="567"/>
        <w:jc w:val="both"/>
      </w:pPr>
      <w:r w:rsidRPr="00A369E5">
        <w:t>П</w:t>
      </w:r>
      <w:r w:rsidR="000952D4" w:rsidRPr="00A369E5">
        <w:t>роизвести параллельную пробу сточных вод и ее анализ в независимой аттестованной и (или) аккредитованной лаборатории;</w:t>
      </w:r>
    </w:p>
    <w:p w14:paraId="7A201730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</w:pPr>
      <w:r w:rsidRPr="00A369E5">
        <w:t>П</w:t>
      </w:r>
      <w:r w:rsidR="000952D4" w:rsidRPr="00A369E5">
        <w:t>ри выявлении недостатков в работе Исполнителя, в случаях некачественного предоставления услуг требовать безвозмездного устранения недостатков, возникших по его вине;</w:t>
      </w:r>
    </w:p>
    <w:p w14:paraId="3C2686F2" w14:textId="77777777" w:rsidR="000952D4" w:rsidRPr="00A369E5" w:rsidRDefault="00DD1F40" w:rsidP="000952D4">
      <w:pPr>
        <w:numPr>
          <w:ilvl w:val="2"/>
          <w:numId w:val="2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</w:pPr>
      <w:r w:rsidRPr="00A369E5">
        <w:t>П</w:t>
      </w:r>
      <w:r w:rsidR="000952D4" w:rsidRPr="00A369E5">
        <w:t xml:space="preserve">олучать информацию по расчету объемов отведенных и очищенных сточных вод, предъявленных для оплаты </w:t>
      </w:r>
      <w:r w:rsidRPr="00A369E5">
        <w:t>Заказчика</w:t>
      </w:r>
      <w:r w:rsidR="000952D4" w:rsidRPr="00A369E5">
        <w:t>.</w:t>
      </w:r>
    </w:p>
    <w:p w14:paraId="2D13CB28" w14:textId="77777777" w:rsidR="000952D4" w:rsidRPr="00A369E5" w:rsidRDefault="000952D4" w:rsidP="000952D4">
      <w:pPr>
        <w:numPr>
          <w:ilvl w:val="0"/>
          <w:numId w:val="2"/>
        </w:numPr>
        <w:shd w:val="clear" w:color="auto" w:fill="FFFFFF"/>
        <w:tabs>
          <w:tab w:val="clear" w:pos="1275"/>
          <w:tab w:val="left" w:pos="264"/>
          <w:tab w:val="left" w:pos="1134"/>
          <w:tab w:val="num" w:pos="1418"/>
        </w:tabs>
        <w:spacing w:before="240" w:after="240" w:line="276" w:lineRule="auto"/>
        <w:ind w:left="0" w:firstLine="0"/>
        <w:jc w:val="center"/>
        <w:rPr>
          <w:b/>
          <w:bCs/>
          <w:caps/>
        </w:rPr>
      </w:pPr>
      <w:r w:rsidRPr="00A369E5">
        <w:rPr>
          <w:b/>
          <w:bCs/>
          <w:caps/>
        </w:rPr>
        <w:t>Контроль состава и свойств сбрасываемых сточных вод</w:t>
      </w:r>
    </w:p>
    <w:p w14:paraId="6B657DD1" w14:textId="77777777" w:rsidR="000952D4" w:rsidRPr="00A369E5" w:rsidRDefault="000952D4" w:rsidP="000952D4">
      <w:pPr>
        <w:tabs>
          <w:tab w:val="left" w:pos="0"/>
          <w:tab w:val="left" w:pos="1134"/>
        </w:tabs>
        <w:spacing w:line="276" w:lineRule="auto"/>
        <w:ind w:firstLine="567"/>
        <w:jc w:val="both"/>
      </w:pPr>
      <w:r w:rsidRPr="00A369E5">
        <w:t xml:space="preserve">4.1. </w:t>
      </w:r>
      <w:r w:rsidRPr="00A369E5">
        <w:tab/>
        <w:t xml:space="preserve">Основной целью осуществления контроля Исполнителем за составом и свойствами сточных вод </w:t>
      </w:r>
      <w:r w:rsidR="00DD1F40" w:rsidRPr="00A369E5">
        <w:t>Заказчика</w:t>
      </w:r>
      <w:r w:rsidRPr="00A369E5">
        <w:t xml:space="preserve"> является соблюдение </w:t>
      </w:r>
      <w:r w:rsidR="00DD1F40" w:rsidRPr="00A369E5">
        <w:t>Заказчиком</w:t>
      </w:r>
      <w:r w:rsidRPr="00A369E5">
        <w:t xml:space="preserve"> допустимых концентраций загрязняющих веществ, передаваемых на очистку в точке приема, в пределах, установленных в </w:t>
      </w:r>
      <w:hyperlink w:anchor="прил3" w:history="1">
        <w:r w:rsidRPr="00A369E5">
          <w:rPr>
            <w:rStyle w:val="ae"/>
          </w:rPr>
          <w:t>Приложении № 3</w:t>
        </w:r>
      </w:hyperlink>
      <w:r w:rsidRPr="00A369E5">
        <w:t xml:space="preserve"> к Договору.</w:t>
      </w:r>
    </w:p>
    <w:p w14:paraId="2F98B549" w14:textId="77777777" w:rsidR="000952D4" w:rsidRPr="00A369E5" w:rsidRDefault="000952D4" w:rsidP="000952D4">
      <w:pPr>
        <w:tabs>
          <w:tab w:val="left" w:pos="0"/>
          <w:tab w:val="left" w:pos="1134"/>
        </w:tabs>
        <w:spacing w:line="276" w:lineRule="auto"/>
        <w:ind w:firstLine="567"/>
        <w:jc w:val="both"/>
      </w:pPr>
      <w:r w:rsidRPr="00A369E5">
        <w:t xml:space="preserve">4.2. </w:t>
      </w:r>
      <w:r w:rsidRPr="00A369E5">
        <w:tab/>
        <w:t xml:space="preserve">Контроль за соблюдением нормативов сброса по составу и свойствам сточных вод осуществляется Исполнителем по анализам точечной пробы, отобранной из цистерн спецтранспорта в точке приема, в присутствии представителя </w:t>
      </w:r>
      <w:r w:rsidR="00DD1F40" w:rsidRPr="00A369E5">
        <w:t>Заказчика</w:t>
      </w:r>
      <w:r w:rsidRPr="00A369E5">
        <w:t>, о чем составляется двухсторонний акт.</w:t>
      </w:r>
    </w:p>
    <w:p w14:paraId="106F7CD3" w14:textId="77777777" w:rsidR="000952D4" w:rsidRPr="00A369E5" w:rsidRDefault="000952D4" w:rsidP="000952D4">
      <w:pPr>
        <w:tabs>
          <w:tab w:val="left" w:pos="0"/>
          <w:tab w:val="left" w:pos="1134"/>
        </w:tabs>
        <w:spacing w:line="276" w:lineRule="auto"/>
        <w:ind w:firstLine="567"/>
        <w:jc w:val="both"/>
      </w:pPr>
      <w:r w:rsidRPr="00A369E5">
        <w:t xml:space="preserve">4.3. </w:t>
      </w:r>
      <w:r w:rsidRPr="00A369E5">
        <w:tab/>
        <w:t xml:space="preserve">В случае отказа представителя </w:t>
      </w:r>
      <w:r w:rsidR="00DD1F40" w:rsidRPr="00A369E5">
        <w:t>Заказчика</w:t>
      </w:r>
      <w:r w:rsidRPr="00A369E5">
        <w:t xml:space="preserve"> от участия в отборе проб, либо от подписания акта отбора проб, отобранная проба и контрольный анализ считаются действительными. Составленный представителем Исполнителя акт считается действительным при наличии подписи представителя Исполнителя, подтверждающей факт нарушения, с отметкой в графе </w:t>
      </w:r>
      <w:r w:rsidR="00063A40" w:rsidRPr="00A369E5">
        <w:t>Заказчика</w:t>
      </w:r>
      <w:r w:rsidRPr="00A369E5">
        <w:t xml:space="preserve"> «от подписи отказался».</w:t>
      </w:r>
    </w:p>
    <w:p w14:paraId="2014732F" w14:textId="77777777" w:rsidR="000952D4" w:rsidRPr="00A369E5" w:rsidRDefault="000952D4" w:rsidP="000952D4">
      <w:pPr>
        <w:tabs>
          <w:tab w:val="left" w:pos="0"/>
          <w:tab w:val="left" w:pos="1134"/>
        </w:tabs>
        <w:spacing w:line="276" w:lineRule="auto"/>
        <w:ind w:firstLine="567"/>
        <w:jc w:val="both"/>
      </w:pPr>
      <w:r w:rsidRPr="00A369E5">
        <w:t xml:space="preserve">4.4. </w:t>
      </w:r>
      <w:r w:rsidRPr="00A369E5">
        <w:tab/>
        <w:t xml:space="preserve">Периодичность контроля состава и свойств сточных вод из мест накопления на объектах </w:t>
      </w:r>
      <w:r w:rsidR="00063A40" w:rsidRPr="00A369E5">
        <w:t>Заказчика</w:t>
      </w:r>
      <w:r w:rsidRPr="00A369E5">
        <w:t xml:space="preserve"> устанавливается Исполнителем самостоятельно. Исполнитель не позднее 24 часов до предполагаемого отбора проб оповещает </w:t>
      </w:r>
      <w:r w:rsidR="001C06AD" w:rsidRPr="00A369E5">
        <w:t>Заказчика</w:t>
      </w:r>
      <w:r w:rsidRPr="00A369E5">
        <w:t xml:space="preserve"> о дате и времени посещения с приложением списка уполномоченных представителей Исполнителя. Оповещение осуществляется любыми доступными способами, позволяющими подтвердить получение такого уведомления адресатом.</w:t>
      </w:r>
    </w:p>
    <w:p w14:paraId="4B93A552" w14:textId="77777777" w:rsidR="000952D4" w:rsidRPr="00A369E5" w:rsidRDefault="000952D4" w:rsidP="000952D4">
      <w:pPr>
        <w:tabs>
          <w:tab w:val="left" w:pos="0"/>
          <w:tab w:val="left" w:pos="1134"/>
        </w:tabs>
        <w:spacing w:line="276" w:lineRule="auto"/>
        <w:ind w:firstLine="567"/>
        <w:jc w:val="both"/>
      </w:pPr>
      <w:r w:rsidRPr="00A369E5">
        <w:t xml:space="preserve">4.5. </w:t>
      </w:r>
      <w:r w:rsidRPr="00A369E5">
        <w:tab/>
        <w:t>Анализ сточных вод выполняется в лаборатории по аттестованным методикам.</w:t>
      </w:r>
    </w:p>
    <w:p w14:paraId="7A3A0D0F" w14:textId="77777777" w:rsidR="000952D4" w:rsidRPr="00A369E5" w:rsidRDefault="000952D4" w:rsidP="000952D4">
      <w:pPr>
        <w:tabs>
          <w:tab w:val="left" w:pos="0"/>
          <w:tab w:val="left" w:pos="1134"/>
        </w:tabs>
        <w:spacing w:line="276" w:lineRule="auto"/>
        <w:ind w:firstLine="567"/>
        <w:jc w:val="both"/>
      </w:pPr>
      <w:r w:rsidRPr="00A369E5">
        <w:t xml:space="preserve">4.6. </w:t>
      </w:r>
      <w:r w:rsidRPr="00A369E5">
        <w:tab/>
      </w:r>
      <w:r w:rsidR="00063A40" w:rsidRPr="00A369E5">
        <w:t>Заказчик</w:t>
      </w:r>
      <w:r w:rsidRPr="00A369E5">
        <w:t xml:space="preserve"> имеет право произвести отбор проб сточных вод параллельно с представителями Исполнителя и выполнить анализ сточных вод в независимой лаборатории, имеющей соответствующую аккредитацию. В случае проведения параллельного отбора проб сточных вод факт параллельного отбора фиксируется в акте.</w:t>
      </w:r>
    </w:p>
    <w:p w14:paraId="2013E339" w14:textId="77777777" w:rsidR="000952D4" w:rsidRPr="00A369E5" w:rsidRDefault="000952D4" w:rsidP="000952D4">
      <w:pPr>
        <w:tabs>
          <w:tab w:val="left" w:pos="0"/>
          <w:tab w:val="left" w:pos="1134"/>
        </w:tabs>
        <w:spacing w:line="276" w:lineRule="auto"/>
        <w:ind w:firstLine="567"/>
        <w:jc w:val="both"/>
      </w:pPr>
      <w:r w:rsidRPr="00A369E5">
        <w:t xml:space="preserve">4.7. </w:t>
      </w:r>
      <w:r w:rsidRPr="00A369E5">
        <w:tab/>
        <w:t>Если результаты анализов проб сточных вод с учетом метрологических характеристик методик анализа расходятся, за истинное значение принимаются результаты, полученные в независимой аккредитованной лаборатории.</w:t>
      </w:r>
    </w:p>
    <w:p w14:paraId="3600D567" w14:textId="77777777" w:rsidR="000952D4" w:rsidRPr="00A369E5" w:rsidRDefault="000952D4" w:rsidP="000952D4">
      <w:pPr>
        <w:numPr>
          <w:ilvl w:val="0"/>
          <w:numId w:val="2"/>
        </w:numPr>
        <w:shd w:val="clear" w:color="auto" w:fill="FFFFFF"/>
        <w:tabs>
          <w:tab w:val="clear" w:pos="1275"/>
          <w:tab w:val="left" w:pos="264"/>
          <w:tab w:val="left" w:pos="1134"/>
          <w:tab w:val="num" w:pos="1418"/>
        </w:tabs>
        <w:spacing w:before="240" w:after="240" w:line="276" w:lineRule="auto"/>
        <w:ind w:left="0" w:firstLine="0"/>
        <w:jc w:val="center"/>
        <w:rPr>
          <w:b/>
          <w:bCs/>
          <w:caps/>
        </w:rPr>
      </w:pPr>
      <w:r w:rsidRPr="00A369E5">
        <w:rPr>
          <w:b/>
          <w:bCs/>
          <w:caps/>
        </w:rPr>
        <w:t>ПОРЯДОК ОПРЕДЕЛЕНИЯ ОБЪЕМА ПРИНИМАЕМЫХ СТОЧНЫХ ВОД И ПОРЯДОК РАСЧЕТОВ</w:t>
      </w:r>
    </w:p>
    <w:p w14:paraId="5907A622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num" w:pos="993"/>
          <w:tab w:val="left" w:pos="1134"/>
        </w:tabs>
        <w:spacing w:line="276" w:lineRule="auto"/>
        <w:ind w:left="0" w:firstLine="567"/>
        <w:jc w:val="both"/>
      </w:pPr>
      <w:r w:rsidRPr="00A369E5">
        <w:t>Расчеты за оказанные услуги производятся по тарифам, установленным в соответствии с законодательством Российской Федерации о государственном регулировании цен (тарифов) и действующим на момент оказания услуги.</w:t>
      </w:r>
    </w:p>
    <w:p w14:paraId="157D5EC4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num" w:pos="993"/>
          <w:tab w:val="left" w:pos="1134"/>
        </w:tabs>
        <w:spacing w:line="276" w:lineRule="auto"/>
        <w:ind w:left="0" w:firstLine="567"/>
        <w:jc w:val="both"/>
      </w:pPr>
      <w:r w:rsidRPr="00A369E5">
        <w:t>Расчетным (отчетным) периодом принимается календарный месяц.</w:t>
      </w:r>
    </w:p>
    <w:p w14:paraId="05A934B6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num" w:pos="993"/>
          <w:tab w:val="left" w:pos="1134"/>
        </w:tabs>
        <w:spacing w:line="276" w:lineRule="auto"/>
        <w:ind w:left="0" w:firstLine="567"/>
        <w:jc w:val="both"/>
      </w:pPr>
      <w:r w:rsidRPr="00A369E5">
        <w:t xml:space="preserve">Объем фактически оказанных Исполнителем услуг в расчетном периоде, подлежащих оплате </w:t>
      </w:r>
      <w:r w:rsidR="00063A40" w:rsidRPr="00A369E5">
        <w:t>Заказчиком</w:t>
      </w:r>
      <w:r w:rsidRPr="00A369E5">
        <w:t xml:space="preserve">, определяется как суммарное количество принятых в этом периоде хозяйственно-бытовых стоков в точке приема на основании учетных данных (сведений) Исполнителя о количестве рейсов спецтранспорта </w:t>
      </w:r>
      <w:r w:rsidR="00063A40" w:rsidRPr="00A369E5">
        <w:t>Заказчика</w:t>
      </w:r>
      <w:r w:rsidRPr="00A369E5">
        <w:t xml:space="preserve"> в порядке, определенном в данном разделе Договора.</w:t>
      </w:r>
    </w:p>
    <w:p w14:paraId="4757E3BD" w14:textId="77777777" w:rsidR="000952D4" w:rsidRPr="00A369E5" w:rsidRDefault="00063A40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num" w:pos="993"/>
          <w:tab w:val="left" w:pos="1134"/>
        </w:tabs>
        <w:spacing w:line="276" w:lineRule="auto"/>
        <w:ind w:left="0" w:firstLine="567"/>
        <w:jc w:val="both"/>
      </w:pPr>
      <w:r w:rsidRPr="00A369E5">
        <w:t xml:space="preserve">Количество принятых </w:t>
      </w:r>
      <w:r w:rsidR="000952D4" w:rsidRPr="00A369E5">
        <w:t>Исполнителем хозяйственно-бытовых</w:t>
      </w:r>
      <w:r w:rsidR="000952D4" w:rsidRPr="00A369E5">
        <w:rPr>
          <w:iCs/>
        </w:rPr>
        <w:t xml:space="preserve"> </w:t>
      </w:r>
      <w:r w:rsidR="000952D4" w:rsidRPr="00A369E5">
        <w:t xml:space="preserve">сточных вод </w:t>
      </w:r>
      <w:r w:rsidRPr="00A369E5">
        <w:t>Заказчика</w:t>
      </w:r>
      <w:r w:rsidR="000952D4" w:rsidRPr="00A369E5">
        <w:t xml:space="preserve"> за один рейс принимается равным объему цистерны в соответствии с технической документацией на спецтранспорт </w:t>
      </w:r>
      <w:r w:rsidRPr="00A369E5">
        <w:t>Заказчика</w:t>
      </w:r>
      <w:r w:rsidR="000952D4" w:rsidRPr="00A369E5">
        <w:t>.</w:t>
      </w:r>
    </w:p>
    <w:p w14:paraId="11C8974A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num" w:pos="993"/>
          <w:tab w:val="left" w:pos="1134"/>
        </w:tabs>
        <w:spacing w:line="276" w:lineRule="auto"/>
        <w:ind w:left="0" w:firstLine="567"/>
        <w:jc w:val="both"/>
      </w:pPr>
      <w:r w:rsidRPr="00A369E5">
        <w:t xml:space="preserve">Количество рейсов спецтранспорта </w:t>
      </w:r>
      <w:r w:rsidR="00063A40" w:rsidRPr="00A369E5">
        <w:t>Заказчика</w:t>
      </w:r>
      <w:r w:rsidRPr="00A369E5">
        <w:t xml:space="preserve"> определяется на основании регистрационных записей в журнале учета приема стоков, который ведет Исполнитель с отражением следующей информации: дата и время приема, марка и государственный регистрационный номер автомобиля, объем цистерны, подпись представителя </w:t>
      </w:r>
      <w:r w:rsidR="00063A40" w:rsidRPr="00A369E5">
        <w:t>Заказчика</w:t>
      </w:r>
      <w:r w:rsidRPr="00A369E5">
        <w:t>.</w:t>
      </w:r>
    </w:p>
    <w:p w14:paraId="5760AC40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num" w:pos="993"/>
          <w:tab w:val="left" w:pos="1134"/>
        </w:tabs>
        <w:spacing w:line="276" w:lineRule="auto"/>
        <w:ind w:left="0" w:firstLine="567"/>
        <w:jc w:val="both"/>
      </w:pPr>
      <w:r w:rsidRPr="00A369E5">
        <w:t xml:space="preserve">По окончании каждого расчетного периода, в срок не позднее 3-го рабочего дня месяца, следующего за </w:t>
      </w:r>
      <w:r w:rsidRPr="00A369E5">
        <w:lastRenderedPageBreak/>
        <w:t xml:space="preserve">расчетным, на основании выписки из журнала учета приема стоков Исполнитель формирует акт оказанных услуг за расчетный период и направляет его на подпись </w:t>
      </w:r>
      <w:r w:rsidR="00063A40" w:rsidRPr="00A369E5">
        <w:t>Заказчику</w:t>
      </w:r>
      <w:r w:rsidRPr="00A369E5">
        <w:t xml:space="preserve">. Форма акта оказанных услуг согласована Сторонами в </w:t>
      </w:r>
      <w:hyperlink w:anchor="прил4" w:history="1">
        <w:r w:rsidRPr="00A369E5">
          <w:rPr>
            <w:rStyle w:val="ae"/>
          </w:rPr>
          <w:t>Приложении № 4</w:t>
        </w:r>
      </w:hyperlink>
      <w:r w:rsidRPr="00A369E5">
        <w:t xml:space="preserve"> к Договору.</w:t>
      </w:r>
    </w:p>
    <w:p w14:paraId="32BD0032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num" w:pos="993"/>
          <w:tab w:val="left" w:pos="1134"/>
        </w:tabs>
        <w:spacing w:line="276" w:lineRule="auto"/>
        <w:ind w:left="0" w:firstLine="567"/>
        <w:jc w:val="both"/>
      </w:pPr>
      <w:r w:rsidRPr="00A369E5">
        <w:t xml:space="preserve">На основании подписанного сторонами акта оказанных услуг Исполнитель формирует универсальный передаточный документ (УПД) за расчетный период и в срок до 5-го рабочего дня месяца, следующего за расчетным, направляет </w:t>
      </w:r>
      <w:r w:rsidR="001C06AD" w:rsidRPr="00A369E5">
        <w:t>Заказчику</w:t>
      </w:r>
      <w:r w:rsidRPr="00A369E5">
        <w:t xml:space="preserve"> одним из следующих способов:</w:t>
      </w:r>
    </w:p>
    <w:p w14:paraId="17BD5C0D" w14:textId="77777777" w:rsidR="000952D4" w:rsidRPr="00A369E5" w:rsidRDefault="000952D4" w:rsidP="000952D4">
      <w:pPr>
        <w:numPr>
          <w:ilvl w:val="0"/>
          <w:numId w:val="12"/>
        </w:numPr>
        <w:shd w:val="clear" w:color="auto" w:fill="FFFFFF"/>
        <w:tabs>
          <w:tab w:val="left" w:pos="1276"/>
        </w:tabs>
        <w:spacing w:line="276" w:lineRule="auto"/>
        <w:jc w:val="both"/>
      </w:pPr>
      <w:r w:rsidRPr="00A369E5">
        <w:t>почтовым отправлением с уведомлением о получении по адресу, указанному в разделе 9 Договора;</w:t>
      </w:r>
    </w:p>
    <w:p w14:paraId="5681290D" w14:textId="77777777" w:rsidR="000952D4" w:rsidRPr="00A369E5" w:rsidRDefault="000952D4" w:rsidP="000952D4">
      <w:pPr>
        <w:numPr>
          <w:ilvl w:val="0"/>
          <w:numId w:val="12"/>
        </w:numPr>
        <w:shd w:val="clear" w:color="auto" w:fill="FFFFFF"/>
        <w:tabs>
          <w:tab w:val="left" w:pos="1276"/>
        </w:tabs>
        <w:spacing w:line="276" w:lineRule="auto"/>
        <w:jc w:val="both"/>
      </w:pPr>
      <w:r w:rsidRPr="00A369E5">
        <w:t>в виде электронного документа, подписанного усиленной квалифицированной цифровой подписью, на адрес электронной почты, указанный в разделе 9 Договора;</w:t>
      </w:r>
    </w:p>
    <w:p w14:paraId="3410B8C1" w14:textId="77777777" w:rsidR="000952D4" w:rsidRPr="00A369E5" w:rsidRDefault="000952D4" w:rsidP="000952D4">
      <w:pPr>
        <w:numPr>
          <w:ilvl w:val="0"/>
          <w:numId w:val="12"/>
        </w:numPr>
        <w:shd w:val="clear" w:color="auto" w:fill="FFFFFF"/>
        <w:tabs>
          <w:tab w:val="left" w:pos="1276"/>
        </w:tabs>
        <w:spacing w:line="276" w:lineRule="auto"/>
        <w:jc w:val="both"/>
      </w:pPr>
      <w:r w:rsidRPr="00A369E5">
        <w:t>с использованием системы электронного документооборота СБИС.</w:t>
      </w:r>
    </w:p>
    <w:p w14:paraId="008CA693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num" w:pos="993"/>
          <w:tab w:val="left" w:pos="1134"/>
        </w:tabs>
        <w:spacing w:line="276" w:lineRule="auto"/>
        <w:ind w:left="0" w:firstLine="567"/>
        <w:jc w:val="both"/>
      </w:pPr>
      <w:r w:rsidRPr="00A369E5">
        <w:t xml:space="preserve">В случае возврата почтовой корреспонденции ввиду отсутствия адресата по заявленному почтовому адресу или в связи с истечением срока хранения корреспонденции в отделении связи, </w:t>
      </w:r>
      <w:r w:rsidR="00063A40" w:rsidRPr="00A369E5">
        <w:t>Заказчик</w:t>
      </w:r>
      <w:r w:rsidRPr="00A369E5">
        <w:t xml:space="preserve"> считается своевременно получившим направляемую ему корреспонденцию.</w:t>
      </w:r>
    </w:p>
    <w:p w14:paraId="2EDEFC71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num" w:pos="993"/>
          <w:tab w:val="left" w:pos="1134"/>
        </w:tabs>
        <w:spacing w:line="276" w:lineRule="auto"/>
        <w:ind w:left="0" w:firstLine="567"/>
        <w:jc w:val="both"/>
      </w:pPr>
      <w:r w:rsidRPr="00A369E5">
        <w:t xml:space="preserve">Оплата оказанных услуг осуществляется до </w:t>
      </w:r>
      <w:r w:rsidR="009A0350" w:rsidRPr="00A369E5">
        <w:t>10</w:t>
      </w:r>
      <w:r w:rsidRPr="00A369E5">
        <w:t>-го числа месяца, следующего за отчетным на основании и УПД, направляем</w:t>
      </w:r>
      <w:r w:rsidR="00063A40" w:rsidRPr="00A369E5">
        <w:t>ого</w:t>
      </w:r>
      <w:r w:rsidRPr="00A369E5">
        <w:t xml:space="preserve"> </w:t>
      </w:r>
      <w:r w:rsidR="00063A40" w:rsidRPr="00A369E5">
        <w:t>Заказчику</w:t>
      </w:r>
      <w:r w:rsidRPr="00A369E5">
        <w:t xml:space="preserve"> Исполнителем.</w:t>
      </w:r>
    </w:p>
    <w:p w14:paraId="3B8746E1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num" w:pos="993"/>
          <w:tab w:val="left" w:pos="1134"/>
        </w:tabs>
        <w:spacing w:line="276" w:lineRule="auto"/>
        <w:ind w:left="0" w:firstLine="567"/>
        <w:jc w:val="both"/>
      </w:pPr>
      <w:r w:rsidRPr="00A369E5">
        <w:t xml:space="preserve">Оплата </w:t>
      </w:r>
      <w:r w:rsidR="00063A40" w:rsidRPr="00A369E5">
        <w:t>Заказчиком</w:t>
      </w:r>
      <w:r w:rsidRPr="00A369E5">
        <w:t xml:space="preserve"> оказанных услуг производится путем перечисления денежных средств на расчетный счет Исполнителя. Датой оплаты считается дата поступления денежных средств на расчетный счет Исполнителя.</w:t>
      </w:r>
    </w:p>
    <w:p w14:paraId="4FB7042F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num" w:pos="993"/>
          <w:tab w:val="left" w:pos="1134"/>
        </w:tabs>
        <w:spacing w:line="276" w:lineRule="auto"/>
        <w:ind w:left="0" w:firstLine="567"/>
        <w:jc w:val="both"/>
      </w:pPr>
      <w:r w:rsidRPr="00A369E5">
        <w:t xml:space="preserve">В случае, если </w:t>
      </w:r>
      <w:r w:rsidR="001C06AD" w:rsidRPr="00A369E5">
        <w:t>Заказчик</w:t>
      </w:r>
      <w:r w:rsidRPr="00A369E5">
        <w:t xml:space="preserve"> не указал или ненадлежащим образом указал в платежных документах сведения о периоде, за который производится оплата, период определяется в соответствии с действующим законодательством Российской Федерации.</w:t>
      </w:r>
    </w:p>
    <w:p w14:paraId="3B286A86" w14:textId="3AA4DD30" w:rsidR="000952D4" w:rsidRPr="00A369E5" w:rsidRDefault="00EF171E" w:rsidP="00EF171E">
      <w:pPr>
        <w:numPr>
          <w:ilvl w:val="1"/>
          <w:numId w:val="2"/>
        </w:numPr>
        <w:shd w:val="clear" w:color="auto" w:fill="FFFFFF"/>
        <w:tabs>
          <w:tab w:val="clear" w:pos="2268"/>
          <w:tab w:val="num" w:pos="993"/>
          <w:tab w:val="left" w:pos="1134"/>
        </w:tabs>
        <w:spacing w:line="276" w:lineRule="auto"/>
        <w:ind w:left="0" w:firstLine="567"/>
        <w:jc w:val="both"/>
      </w:pPr>
      <w:r w:rsidRPr="00A369E5">
        <w:t xml:space="preserve">Оплата за установленный факт сброса запрещенных к сбросу веществ, а также превышения предельно-допустимых концентраций загрязняющих веществ, сверх значений установленных в </w:t>
      </w:r>
      <w:hyperlink w:anchor="прил3" w:history="1">
        <w:r w:rsidRPr="00A369E5">
          <w:rPr>
            <w:rStyle w:val="ae"/>
          </w:rPr>
          <w:t>Приложении № 3</w:t>
        </w:r>
      </w:hyperlink>
      <w:r w:rsidRPr="00A369E5">
        <w:t xml:space="preserve"> к Договору, определяется согласно действующим нормативно-правовым актам ( Постановление Правительства РФ от 29.07.2013 № 644, р.7), исходя из фактических концентраций загрязняющих веществ, определяемых путем осуществления контроля  состава и свойств сточных сбрасываемых сточных водах, и взимается за фактический объем сброшенных сточных вод.</w:t>
      </w:r>
    </w:p>
    <w:p w14:paraId="188B5C4A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num" w:pos="993"/>
          <w:tab w:val="left" w:pos="1134"/>
        </w:tabs>
        <w:spacing w:line="276" w:lineRule="auto"/>
        <w:ind w:left="0" w:firstLine="567"/>
        <w:jc w:val="both"/>
      </w:pPr>
      <w:r w:rsidRPr="00A369E5">
        <w:t xml:space="preserve">Сверка расчетов по настоящему договору проводится между Исполнителем и </w:t>
      </w:r>
      <w:r w:rsidR="00063A40" w:rsidRPr="00A369E5">
        <w:t>Заказчиком</w:t>
      </w:r>
      <w:r w:rsidRPr="00A369E5">
        <w:t xml:space="preserve"> не реже одного раза в квартал, а также по инициативе одной из сторон путем подписания сторонами соответствующего акта.</w:t>
      </w:r>
    </w:p>
    <w:p w14:paraId="356052E8" w14:textId="77777777" w:rsidR="000952D4" w:rsidRPr="00A369E5" w:rsidRDefault="000952D4" w:rsidP="000952D4">
      <w:pPr>
        <w:numPr>
          <w:ilvl w:val="0"/>
          <w:numId w:val="2"/>
        </w:numPr>
        <w:shd w:val="clear" w:color="auto" w:fill="FFFFFF"/>
        <w:tabs>
          <w:tab w:val="clear" w:pos="1275"/>
          <w:tab w:val="left" w:pos="264"/>
          <w:tab w:val="left" w:pos="1134"/>
          <w:tab w:val="num" w:pos="1418"/>
        </w:tabs>
        <w:spacing w:before="240" w:after="240" w:line="276" w:lineRule="auto"/>
        <w:ind w:left="0" w:firstLine="0"/>
        <w:jc w:val="center"/>
        <w:rPr>
          <w:b/>
          <w:bCs/>
          <w:caps/>
        </w:rPr>
      </w:pPr>
      <w:r w:rsidRPr="00A369E5">
        <w:rPr>
          <w:b/>
          <w:bCs/>
          <w:caps/>
        </w:rPr>
        <w:t>ОТВЕТСТВЕННОСТЬ СТОРОН</w:t>
      </w:r>
    </w:p>
    <w:p w14:paraId="4B5967D2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left" w:pos="993"/>
          <w:tab w:val="num" w:pos="1418"/>
        </w:tabs>
        <w:spacing w:line="276" w:lineRule="auto"/>
        <w:ind w:left="0" w:firstLine="567"/>
        <w:jc w:val="both"/>
      </w:pPr>
      <w:r w:rsidRPr="00A369E5">
        <w:t xml:space="preserve">В случае технологических нарушений и (или) выхода из строя оборудования Исполнителя, вызванных действиями </w:t>
      </w:r>
      <w:r w:rsidR="00063A40" w:rsidRPr="00A369E5">
        <w:t>Заказчика</w:t>
      </w:r>
      <w:r w:rsidRPr="00A369E5">
        <w:t xml:space="preserve">, затраты, связанные с восстановлением технологического процесса работы оборудования, возмещаются </w:t>
      </w:r>
      <w:r w:rsidR="00063A40" w:rsidRPr="00A369E5">
        <w:t>Заказчиком</w:t>
      </w:r>
      <w:r w:rsidRPr="00A369E5">
        <w:t>.</w:t>
      </w:r>
    </w:p>
    <w:p w14:paraId="3FF0BF74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left" w:pos="993"/>
          <w:tab w:val="num" w:pos="1418"/>
        </w:tabs>
        <w:spacing w:line="276" w:lineRule="auto"/>
        <w:ind w:left="0" w:firstLine="567"/>
        <w:jc w:val="both"/>
      </w:pPr>
      <w:r w:rsidRPr="00A369E5">
        <w:t xml:space="preserve">Факт возникновения нарушений, указанных в п.6.1. оформляется двухсторонним актом с участием представителя </w:t>
      </w:r>
      <w:r w:rsidR="00063A40" w:rsidRPr="00A369E5">
        <w:t>Заказчика</w:t>
      </w:r>
      <w:r w:rsidRPr="00A369E5">
        <w:t xml:space="preserve">. В случае неявки представителя </w:t>
      </w:r>
      <w:r w:rsidR="00063A40" w:rsidRPr="00A369E5">
        <w:t>Заказчика</w:t>
      </w:r>
      <w:r w:rsidRPr="00A369E5">
        <w:t xml:space="preserve"> для оформления данного акта или отказа в его подписании, составленный представителем Исполнителя такой акт не лишается доказательной силы.</w:t>
      </w:r>
    </w:p>
    <w:p w14:paraId="11ED88A7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left" w:pos="993"/>
        </w:tabs>
        <w:spacing w:line="276" w:lineRule="auto"/>
        <w:ind w:left="0" w:firstLine="567"/>
        <w:jc w:val="both"/>
      </w:pPr>
      <w:r w:rsidRPr="00A369E5">
        <w:t xml:space="preserve">При неисполнении </w:t>
      </w:r>
      <w:r w:rsidR="00063A40" w:rsidRPr="00A369E5">
        <w:t>Заказчиком</w:t>
      </w:r>
      <w:r w:rsidRPr="00A369E5">
        <w:t xml:space="preserve"> обязанностей, обусловленных Договором, Исполнитель вправе требовать возмещения причиненных убытков.</w:t>
      </w:r>
    </w:p>
    <w:p w14:paraId="60A03B65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left" w:pos="993"/>
          <w:tab w:val="num" w:pos="1418"/>
        </w:tabs>
        <w:spacing w:line="276" w:lineRule="auto"/>
        <w:ind w:left="0" w:firstLine="567"/>
        <w:jc w:val="both"/>
      </w:pPr>
      <w:r w:rsidRPr="00A369E5">
        <w:t>Стороны несут материальную ответственность за невыполнение принятых на себя обязательств по Договору в соответствии с его условиями и действующим законодательством Российской Федерации.</w:t>
      </w:r>
    </w:p>
    <w:p w14:paraId="7E136B87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left" w:pos="993"/>
          <w:tab w:val="num" w:pos="1418"/>
        </w:tabs>
        <w:spacing w:line="276" w:lineRule="auto"/>
        <w:ind w:left="0" w:firstLine="567"/>
        <w:jc w:val="both"/>
      </w:pPr>
      <w:r w:rsidRPr="00A369E5">
        <w:t>Стороны не несут ответственность по своим обязательствам, если невыполнение обязательств Договора вызвано событиями непреодолимой силы: гроза, буря, взрыв, наводнение, пожар, землетрясение, военные действия и другие форс-мажорные обстоятельства.</w:t>
      </w:r>
    </w:p>
    <w:p w14:paraId="4A111214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left" w:pos="993"/>
          <w:tab w:val="num" w:pos="1418"/>
        </w:tabs>
        <w:spacing w:line="276" w:lineRule="auto"/>
        <w:ind w:left="0" w:firstLine="567"/>
        <w:jc w:val="both"/>
      </w:pPr>
      <w:r w:rsidRPr="00A369E5">
        <w:t xml:space="preserve">Окончание срока действия Договора не освобождает Стороны от ответственности за нарушение его условий в период действия. </w:t>
      </w:r>
    </w:p>
    <w:p w14:paraId="0BEF62CF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left" w:pos="993"/>
          <w:tab w:val="num" w:pos="1418"/>
        </w:tabs>
        <w:spacing w:line="276" w:lineRule="auto"/>
        <w:ind w:left="0" w:firstLine="567"/>
        <w:jc w:val="both"/>
      </w:pPr>
      <w:r w:rsidRPr="00A369E5">
        <w:t xml:space="preserve">В случае неисполнения либо ненадлежащего исполнения </w:t>
      </w:r>
      <w:r w:rsidR="00063A40" w:rsidRPr="00A369E5">
        <w:t>Заказчиком</w:t>
      </w:r>
      <w:r w:rsidRPr="00A369E5">
        <w:t xml:space="preserve"> обязательств по оплате настоящего договора Исполнитель вправе потребовать от </w:t>
      </w:r>
      <w:r w:rsidR="001C06AD" w:rsidRPr="00A369E5">
        <w:t>Заказчик</w:t>
      </w:r>
      <w:r w:rsidRPr="00A369E5">
        <w:t xml:space="preserve">а уплаты пени в размере одной </w:t>
      </w:r>
      <w:proofErr w:type="spellStart"/>
      <w:r w:rsidRPr="00A369E5">
        <w:t>стотридцатой</w:t>
      </w:r>
      <w:proofErr w:type="spellEnd"/>
      <w:r w:rsidRPr="00A369E5"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79AE54FF" w14:textId="77777777" w:rsidR="000952D4" w:rsidRPr="00A369E5" w:rsidRDefault="000952D4" w:rsidP="000952D4">
      <w:pPr>
        <w:numPr>
          <w:ilvl w:val="0"/>
          <w:numId w:val="2"/>
        </w:numPr>
        <w:shd w:val="clear" w:color="auto" w:fill="FFFFFF"/>
        <w:tabs>
          <w:tab w:val="clear" w:pos="1275"/>
          <w:tab w:val="left" w:pos="264"/>
          <w:tab w:val="left" w:pos="1134"/>
          <w:tab w:val="num" w:pos="1418"/>
        </w:tabs>
        <w:spacing w:before="240" w:after="240" w:line="276" w:lineRule="auto"/>
        <w:ind w:left="0" w:firstLine="0"/>
        <w:jc w:val="center"/>
        <w:rPr>
          <w:b/>
          <w:bCs/>
          <w:caps/>
        </w:rPr>
      </w:pPr>
      <w:r w:rsidRPr="00A369E5">
        <w:rPr>
          <w:b/>
          <w:bCs/>
          <w:caps/>
        </w:rPr>
        <w:t>СРОК ДЕЙСТВИЯ ДОГОВОРа, ПОРЯДОК его изменения и расторжения</w:t>
      </w:r>
    </w:p>
    <w:p w14:paraId="2FFFA483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left" w:pos="993"/>
        </w:tabs>
        <w:spacing w:line="276" w:lineRule="auto"/>
        <w:ind w:left="0" w:firstLine="567"/>
        <w:jc w:val="both"/>
      </w:pPr>
      <w:r w:rsidRPr="00A369E5">
        <w:t>Настоящий договор вступает в силу с даты его подписания последней из Сторон и действует до ___________________, а в части расчетов – до их полного завершения. Договор распространяет свое действие на отношения Сторон, возникшие с ______________.</w:t>
      </w:r>
    </w:p>
    <w:p w14:paraId="7D570263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clear" w:pos="2268"/>
          <w:tab w:val="left" w:pos="993"/>
        </w:tabs>
        <w:spacing w:line="276" w:lineRule="auto"/>
        <w:ind w:left="0" w:firstLine="567"/>
        <w:jc w:val="both"/>
      </w:pPr>
      <w:r w:rsidRPr="00A369E5">
        <w:t xml:space="preserve">Договор считается продлённым на каждый последующий календарный год и на тех же условиях, если не </w:t>
      </w:r>
      <w:r w:rsidRPr="00A369E5">
        <w:lastRenderedPageBreak/>
        <w:t>позднее, чем за месяц до окончания срока его действия ни одна из сторон не заявила о его прекращении или о заключении Договора на иных условиях.</w:t>
      </w:r>
    </w:p>
    <w:p w14:paraId="0E039724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num" w:pos="993"/>
        </w:tabs>
        <w:spacing w:line="276" w:lineRule="auto"/>
        <w:ind w:left="0" w:firstLine="567"/>
        <w:jc w:val="both"/>
      </w:pPr>
      <w:r w:rsidRPr="00A369E5">
        <w:t>Договор может быть изменен по соглашению Сторон. Все изменения и дополнения к Договору осуществляются путем заключения дополнительного соглашения, являющегося неотъемлемой частью Договора. Обязательства считаются измененными или прекращенными с момента заключения такого соглашения.</w:t>
      </w:r>
    </w:p>
    <w:p w14:paraId="3AC9E744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num" w:pos="993"/>
        </w:tabs>
        <w:spacing w:line="276" w:lineRule="auto"/>
        <w:ind w:left="0" w:firstLine="567"/>
        <w:jc w:val="both"/>
      </w:pPr>
      <w:r w:rsidRPr="00A369E5">
        <w:t>Договор может быть расторгнут досрочно по письменному соглашению Сторон, а также в случаях и порядке, предусмотренном действующим законодательством Российской Федерации.</w:t>
      </w:r>
    </w:p>
    <w:p w14:paraId="6EB9F577" w14:textId="77777777" w:rsidR="000952D4" w:rsidRPr="00A369E5" w:rsidRDefault="000952D4" w:rsidP="000952D4">
      <w:pPr>
        <w:numPr>
          <w:ilvl w:val="0"/>
          <w:numId w:val="2"/>
        </w:numPr>
        <w:shd w:val="clear" w:color="auto" w:fill="FFFFFF"/>
        <w:tabs>
          <w:tab w:val="clear" w:pos="1275"/>
          <w:tab w:val="left" w:pos="264"/>
          <w:tab w:val="left" w:pos="1134"/>
          <w:tab w:val="num" w:pos="1418"/>
        </w:tabs>
        <w:spacing w:before="240" w:after="240" w:line="276" w:lineRule="auto"/>
        <w:ind w:left="0" w:firstLine="0"/>
        <w:jc w:val="center"/>
        <w:rPr>
          <w:b/>
          <w:bCs/>
          <w:caps/>
        </w:rPr>
      </w:pPr>
      <w:r w:rsidRPr="00A369E5">
        <w:rPr>
          <w:b/>
          <w:bCs/>
          <w:caps/>
        </w:rPr>
        <w:t>ЗАКЛЮЧИТЕЛЬНЫЕ ПОЛОЖЕНИЯ</w:t>
      </w:r>
    </w:p>
    <w:p w14:paraId="6F0AC74B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left" w:pos="993"/>
          <w:tab w:val="num" w:pos="1418"/>
        </w:tabs>
        <w:spacing w:line="276" w:lineRule="auto"/>
        <w:ind w:left="0" w:firstLine="567"/>
        <w:jc w:val="both"/>
      </w:pPr>
      <w:r w:rsidRPr="00A369E5">
        <w:t>Во всем, что не урегулировано Договором, Стороны руководствуются действующим законодательством Российской Федерации.</w:t>
      </w:r>
    </w:p>
    <w:p w14:paraId="0B8C8C33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left" w:pos="993"/>
          <w:tab w:val="num" w:pos="1418"/>
        </w:tabs>
        <w:spacing w:line="276" w:lineRule="auto"/>
        <w:ind w:left="0" w:firstLine="567"/>
        <w:jc w:val="both"/>
      </w:pPr>
      <w:r w:rsidRPr="00A369E5">
        <w:t>Споры и разногласия, которые могут возникнуть при исполнении Договора, разрешаются путем переговоров Сторон, в случае невозможности их разрешения споры и разногласия передаются на рассмотрение в Арбитражный суд Красноярского края.</w:t>
      </w:r>
    </w:p>
    <w:p w14:paraId="29EB2F0F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left" w:pos="993"/>
          <w:tab w:val="num" w:pos="1418"/>
        </w:tabs>
        <w:spacing w:line="276" w:lineRule="auto"/>
        <w:ind w:left="0" w:firstLine="567"/>
        <w:jc w:val="both"/>
      </w:pPr>
      <w:r w:rsidRPr="00A369E5">
        <w:t>Стороны обязаны в 10-дневный срок извещать друг друга об изменении банковских реквизитов, номеров расчетных счетов.</w:t>
      </w:r>
    </w:p>
    <w:p w14:paraId="3E792492" w14:textId="77777777" w:rsidR="000952D4" w:rsidRPr="00A369E5" w:rsidRDefault="000952D4" w:rsidP="000952D4">
      <w:pPr>
        <w:numPr>
          <w:ilvl w:val="1"/>
          <w:numId w:val="2"/>
        </w:numPr>
        <w:shd w:val="clear" w:color="auto" w:fill="FFFFFF"/>
        <w:tabs>
          <w:tab w:val="left" w:pos="993"/>
          <w:tab w:val="num" w:pos="1418"/>
        </w:tabs>
        <w:spacing w:line="276" w:lineRule="auto"/>
        <w:ind w:left="0" w:firstLine="567"/>
        <w:jc w:val="both"/>
      </w:pPr>
      <w:r w:rsidRPr="00A369E5">
        <w:t>Договор составлен в двух экземплярах, имеющих равную юридическую силу. Неотъемлемой частью договора являются:</w:t>
      </w:r>
    </w:p>
    <w:p w14:paraId="487CD1E0" w14:textId="77777777" w:rsidR="000952D4" w:rsidRPr="00A369E5" w:rsidRDefault="00BC1849" w:rsidP="000952D4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</w:pPr>
      <w:hyperlink w:anchor="прил1" w:history="1">
        <w:r w:rsidR="000952D4" w:rsidRPr="00A369E5">
          <w:rPr>
            <w:rStyle w:val="ae"/>
          </w:rPr>
          <w:t>Приложение № 1</w:t>
        </w:r>
      </w:hyperlink>
      <w:r w:rsidR="000952D4" w:rsidRPr="00A369E5">
        <w:t xml:space="preserve"> – Плановый объем хозяйственно-бытовых сточных вод, подлежащий приему и последующей очистке;</w:t>
      </w:r>
    </w:p>
    <w:p w14:paraId="778C5A3C" w14:textId="77777777" w:rsidR="000952D4" w:rsidRPr="00A369E5" w:rsidRDefault="00BC1849" w:rsidP="000952D4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</w:pPr>
      <w:hyperlink w:anchor="прил2" w:history="1">
        <w:r w:rsidR="000952D4" w:rsidRPr="00A369E5">
          <w:rPr>
            <w:rStyle w:val="ae"/>
          </w:rPr>
          <w:t>Приложение № 2</w:t>
        </w:r>
      </w:hyperlink>
      <w:r w:rsidR="000952D4" w:rsidRPr="00A369E5">
        <w:t xml:space="preserve"> – График приема хозяйственно-бытовых сточных вод;</w:t>
      </w:r>
    </w:p>
    <w:p w14:paraId="5E6EA429" w14:textId="77777777" w:rsidR="000952D4" w:rsidRPr="00A369E5" w:rsidRDefault="00BC1849" w:rsidP="000952D4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</w:pPr>
      <w:hyperlink w:anchor="прил3" w:history="1">
        <w:r w:rsidR="000952D4" w:rsidRPr="00A369E5">
          <w:rPr>
            <w:rStyle w:val="ae"/>
          </w:rPr>
          <w:t>Приложение № 3</w:t>
        </w:r>
      </w:hyperlink>
      <w:r w:rsidR="000952D4" w:rsidRPr="00A369E5">
        <w:t xml:space="preserve"> – Перечень допустимых концентраций загрязняющих веществ в сточных водах, принимаемых для последующей очистки;</w:t>
      </w:r>
    </w:p>
    <w:p w14:paraId="559C962E" w14:textId="77777777" w:rsidR="000952D4" w:rsidRPr="00A369E5" w:rsidRDefault="00BC1849" w:rsidP="000952D4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993" w:hanging="284"/>
        <w:jc w:val="both"/>
      </w:pPr>
      <w:hyperlink w:anchor="прил4" w:history="1">
        <w:r w:rsidR="000952D4" w:rsidRPr="00A369E5">
          <w:rPr>
            <w:rStyle w:val="ae"/>
          </w:rPr>
          <w:t>Приложение № 4</w:t>
        </w:r>
      </w:hyperlink>
      <w:r w:rsidR="000952D4" w:rsidRPr="00A369E5">
        <w:t xml:space="preserve"> – Акт № о приемке выполненных работ (оказанных услуг) о количестве принятых на очистку хозяйственно-бытовых сточных вод (форма).</w:t>
      </w:r>
    </w:p>
    <w:p w14:paraId="733A4204" w14:textId="77777777" w:rsidR="000952D4" w:rsidRPr="00A369E5" w:rsidRDefault="000952D4" w:rsidP="000952D4">
      <w:pPr>
        <w:numPr>
          <w:ilvl w:val="0"/>
          <w:numId w:val="2"/>
        </w:numPr>
        <w:shd w:val="clear" w:color="auto" w:fill="FFFFFF"/>
        <w:tabs>
          <w:tab w:val="clear" w:pos="1275"/>
          <w:tab w:val="left" w:pos="264"/>
          <w:tab w:val="left" w:pos="1134"/>
          <w:tab w:val="num" w:pos="1418"/>
        </w:tabs>
        <w:spacing w:before="240" w:after="240" w:line="276" w:lineRule="auto"/>
        <w:ind w:left="0" w:firstLine="0"/>
        <w:jc w:val="center"/>
        <w:rPr>
          <w:b/>
          <w:bCs/>
          <w:caps/>
        </w:rPr>
      </w:pPr>
      <w:r w:rsidRPr="00A369E5">
        <w:rPr>
          <w:b/>
          <w:bCs/>
          <w:caps/>
        </w:rPr>
        <w:t>АДРЕСА, РЕКВИЗИТЫ И ПОДПИСИ СТОРОН</w:t>
      </w:r>
    </w:p>
    <w:p w14:paraId="1D039575" w14:textId="77777777" w:rsidR="000952D4" w:rsidRPr="00A369E5" w:rsidRDefault="000952D4" w:rsidP="000952D4">
      <w:pPr>
        <w:shd w:val="clear" w:color="auto" w:fill="FFFFFF"/>
        <w:tabs>
          <w:tab w:val="left" w:pos="264"/>
        </w:tabs>
        <w:ind w:left="1418"/>
        <w:rPr>
          <w:b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0952D4" w:rsidRPr="00A369E5" w14:paraId="3DE20A2D" w14:textId="77777777" w:rsidTr="006A3D56">
        <w:tc>
          <w:tcPr>
            <w:tcW w:w="5070" w:type="dxa"/>
          </w:tcPr>
          <w:p w14:paraId="2D8962AD" w14:textId="77777777" w:rsidR="000952D4" w:rsidRPr="00A369E5" w:rsidRDefault="000952D4" w:rsidP="006A3D56">
            <w:pPr>
              <w:ind w:right="172"/>
              <w:jc w:val="center"/>
              <w:rPr>
                <w:b/>
                <w:u w:val="single"/>
              </w:rPr>
            </w:pPr>
            <w:r w:rsidRPr="00A369E5">
              <w:rPr>
                <w:b/>
                <w:u w:val="single"/>
              </w:rPr>
              <w:t>Исполнитель</w:t>
            </w:r>
          </w:p>
          <w:p w14:paraId="0A9B5108" w14:textId="77777777" w:rsidR="000952D4" w:rsidRPr="00A369E5" w:rsidRDefault="000952D4" w:rsidP="006A3D56">
            <w:pPr>
              <w:ind w:right="172"/>
              <w:rPr>
                <w:b/>
              </w:rPr>
            </w:pPr>
            <w:r w:rsidRPr="00A369E5">
              <w:rPr>
                <w:b/>
              </w:rPr>
              <w:t>Государственное предприятие Красноярского края «Центр развития коммунального комплекса»</w:t>
            </w:r>
          </w:p>
          <w:p w14:paraId="03804CA4" w14:textId="77777777" w:rsidR="000952D4" w:rsidRPr="00A369E5" w:rsidRDefault="000952D4" w:rsidP="006A3D56">
            <w:pPr>
              <w:ind w:right="172"/>
              <w:rPr>
                <w:b/>
              </w:rPr>
            </w:pPr>
            <w:r w:rsidRPr="00A369E5">
              <w:rPr>
                <w:b/>
              </w:rPr>
              <w:t>(сокращенно ГПКК «ЦРКК»)</w:t>
            </w:r>
          </w:p>
          <w:p w14:paraId="6C08F3E9" w14:textId="77777777" w:rsidR="000952D4" w:rsidRPr="00A369E5" w:rsidRDefault="000952D4" w:rsidP="006A3D56">
            <w:pPr>
              <w:ind w:right="172"/>
            </w:pPr>
            <w:r w:rsidRPr="00A369E5">
              <w:t>Юридический адрес: 660075, г. Красноярск, ул. Северо-Енисейская 33, 4 этаж, ком. 5</w:t>
            </w:r>
          </w:p>
          <w:p w14:paraId="2E8224A9" w14:textId="77777777" w:rsidR="000952D4" w:rsidRPr="00A369E5" w:rsidRDefault="000952D4" w:rsidP="006A3D56">
            <w:pPr>
              <w:ind w:right="172"/>
            </w:pPr>
            <w:r w:rsidRPr="00A369E5">
              <w:t>Почтовый адрес: 660075, г. Красноярск, а/я 12829.</w:t>
            </w:r>
          </w:p>
          <w:p w14:paraId="51C53A57" w14:textId="77777777" w:rsidR="000952D4" w:rsidRPr="00A369E5" w:rsidRDefault="000952D4" w:rsidP="006A3D56">
            <w:pPr>
              <w:ind w:right="172"/>
              <w:jc w:val="both"/>
            </w:pPr>
            <w:r w:rsidRPr="00A369E5">
              <w:t xml:space="preserve">Адрес местонахождения: Красноярск, </w:t>
            </w:r>
          </w:p>
          <w:p w14:paraId="165BF85F" w14:textId="77777777" w:rsidR="000952D4" w:rsidRPr="00A369E5" w:rsidRDefault="000952D4" w:rsidP="006A3D56">
            <w:pPr>
              <w:ind w:right="172"/>
              <w:jc w:val="both"/>
            </w:pPr>
            <w:r w:rsidRPr="00A369E5">
              <w:t>ул. Северо-Енисейская, 33, 3 этаж</w:t>
            </w:r>
          </w:p>
          <w:p w14:paraId="6154030A" w14:textId="77777777" w:rsidR="000952D4" w:rsidRPr="00A369E5" w:rsidRDefault="000952D4" w:rsidP="006A3D56">
            <w:pPr>
              <w:ind w:right="172"/>
              <w:jc w:val="both"/>
            </w:pPr>
            <w:r w:rsidRPr="00A369E5">
              <w:t xml:space="preserve">ИНН 2460050766, КПП 246001001, </w:t>
            </w:r>
          </w:p>
          <w:p w14:paraId="6F058F1D" w14:textId="77777777" w:rsidR="000952D4" w:rsidRPr="00A369E5" w:rsidRDefault="000952D4" w:rsidP="006A3D56">
            <w:pPr>
              <w:ind w:right="172"/>
              <w:jc w:val="both"/>
            </w:pPr>
            <w:r w:rsidRPr="00A369E5">
              <w:t xml:space="preserve">ОГРН 1022401802136, </w:t>
            </w:r>
          </w:p>
          <w:p w14:paraId="43504EBC" w14:textId="77777777" w:rsidR="000952D4" w:rsidRPr="00A369E5" w:rsidRDefault="000952D4" w:rsidP="006A3D56">
            <w:pPr>
              <w:ind w:right="172"/>
              <w:jc w:val="both"/>
            </w:pPr>
            <w:r w:rsidRPr="00A369E5">
              <w:t xml:space="preserve">р/с №40602810123300000017 </w:t>
            </w:r>
          </w:p>
          <w:p w14:paraId="7AE95E3B" w14:textId="77777777" w:rsidR="000952D4" w:rsidRPr="00A369E5" w:rsidRDefault="000952D4" w:rsidP="006A3D56">
            <w:pPr>
              <w:ind w:right="172"/>
              <w:jc w:val="both"/>
            </w:pPr>
            <w:r w:rsidRPr="00A369E5">
              <w:t xml:space="preserve">в Филиал «Новосибирский» </w:t>
            </w:r>
          </w:p>
          <w:p w14:paraId="65D0F8C3" w14:textId="77777777" w:rsidR="000952D4" w:rsidRPr="00A369E5" w:rsidRDefault="000952D4" w:rsidP="006A3D56">
            <w:pPr>
              <w:ind w:right="172"/>
              <w:jc w:val="both"/>
            </w:pPr>
            <w:r w:rsidRPr="00A369E5">
              <w:t>АО «АЛЬФА-БАНК»</w:t>
            </w:r>
          </w:p>
          <w:p w14:paraId="1CE45072" w14:textId="77777777" w:rsidR="000952D4" w:rsidRPr="00A369E5" w:rsidRDefault="000952D4" w:rsidP="006A3D56">
            <w:pPr>
              <w:ind w:right="172"/>
              <w:jc w:val="both"/>
            </w:pPr>
            <w:r w:rsidRPr="00A369E5">
              <w:t xml:space="preserve">к/с 30101810600000000774 </w:t>
            </w:r>
          </w:p>
          <w:p w14:paraId="7DEEE5B3" w14:textId="77777777" w:rsidR="000952D4" w:rsidRPr="00A369E5" w:rsidRDefault="000952D4" w:rsidP="006A3D56">
            <w:pPr>
              <w:ind w:right="172"/>
              <w:jc w:val="both"/>
            </w:pPr>
            <w:r w:rsidRPr="00A369E5">
              <w:t>в Сибирское ГУ Банка России</w:t>
            </w:r>
          </w:p>
          <w:p w14:paraId="50EEFE62" w14:textId="77777777" w:rsidR="000952D4" w:rsidRPr="00A369E5" w:rsidRDefault="000952D4" w:rsidP="006A3D56">
            <w:pPr>
              <w:ind w:right="172"/>
              <w:jc w:val="both"/>
              <w:rPr>
                <w:lang w:val="en-US"/>
              </w:rPr>
            </w:pPr>
            <w:r w:rsidRPr="00A369E5">
              <w:t>БИК</w:t>
            </w:r>
            <w:r w:rsidRPr="00A369E5">
              <w:rPr>
                <w:lang w:val="en-US"/>
              </w:rPr>
              <w:t xml:space="preserve"> 045004774</w:t>
            </w:r>
          </w:p>
          <w:p w14:paraId="7BA1E744" w14:textId="77777777" w:rsidR="000952D4" w:rsidRPr="00A369E5" w:rsidRDefault="000952D4" w:rsidP="006A3D56">
            <w:pPr>
              <w:ind w:right="172"/>
              <w:jc w:val="both"/>
              <w:rPr>
                <w:lang w:val="en-US"/>
              </w:rPr>
            </w:pPr>
            <w:r w:rsidRPr="00A369E5">
              <w:t>тел</w:t>
            </w:r>
            <w:r w:rsidRPr="00A369E5">
              <w:rPr>
                <w:lang w:val="en-US"/>
              </w:rPr>
              <w:t>. 8(391) 219-15-18</w:t>
            </w:r>
          </w:p>
          <w:p w14:paraId="0D320A9A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line="276" w:lineRule="auto"/>
              <w:ind w:right="172"/>
              <w:rPr>
                <w:rFonts w:eastAsia="Calibri"/>
                <w:b/>
                <w:bCs/>
                <w:lang w:val="en-US" w:eastAsia="en-US"/>
              </w:rPr>
            </w:pPr>
            <w:r w:rsidRPr="00A369E5">
              <w:rPr>
                <w:lang w:val="en-US"/>
              </w:rPr>
              <w:t xml:space="preserve">e-mail </w:t>
            </w:r>
            <w:hyperlink r:id="rId8" w:history="1">
              <w:r w:rsidRPr="00A369E5">
                <w:rPr>
                  <w:rStyle w:val="ae"/>
                  <w:b/>
                  <w:i/>
                  <w:lang w:val="en-US"/>
                </w:rPr>
                <w:t>crkk@inbox.ru</w:t>
              </w:r>
            </w:hyperlink>
            <w:r w:rsidRPr="00A369E5">
              <w:rPr>
                <w:b/>
                <w:i/>
                <w:lang w:val="en-US"/>
              </w:rPr>
              <w:t xml:space="preserve">   </w:t>
            </w:r>
          </w:p>
        </w:tc>
        <w:tc>
          <w:tcPr>
            <w:tcW w:w="5244" w:type="dxa"/>
            <w:shd w:val="clear" w:color="auto" w:fill="auto"/>
          </w:tcPr>
          <w:p w14:paraId="53CD62D4" w14:textId="77777777" w:rsidR="000952D4" w:rsidRPr="00A369E5" w:rsidRDefault="00063A40" w:rsidP="006A3D56">
            <w:pPr>
              <w:pStyle w:val="aa"/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A369E5">
              <w:rPr>
                <w:b/>
                <w:sz w:val="20"/>
                <w:szCs w:val="20"/>
                <w:u w:val="single"/>
              </w:rPr>
              <w:t>Заказчик</w:t>
            </w:r>
          </w:p>
          <w:p w14:paraId="0955314A" w14:textId="77777777" w:rsidR="000952D4" w:rsidRPr="00A369E5" w:rsidRDefault="000952D4" w:rsidP="006A3D56">
            <w:pPr>
              <w:pStyle w:val="aa"/>
              <w:spacing w:line="276" w:lineRule="auto"/>
              <w:rPr>
                <w:b/>
                <w:sz w:val="20"/>
                <w:szCs w:val="20"/>
              </w:rPr>
            </w:pPr>
            <w:r w:rsidRPr="00A369E5">
              <w:rPr>
                <w:b/>
                <w:sz w:val="20"/>
                <w:szCs w:val="20"/>
              </w:rPr>
              <w:t>____________________________________________</w:t>
            </w:r>
          </w:p>
          <w:p w14:paraId="2450A84B" w14:textId="77777777" w:rsidR="000952D4" w:rsidRPr="00A369E5" w:rsidRDefault="000952D4" w:rsidP="006A3D56">
            <w:pPr>
              <w:pStyle w:val="aa"/>
              <w:spacing w:line="276" w:lineRule="auto"/>
              <w:rPr>
                <w:sz w:val="20"/>
                <w:szCs w:val="20"/>
              </w:rPr>
            </w:pPr>
            <w:r w:rsidRPr="00A369E5">
              <w:rPr>
                <w:sz w:val="20"/>
                <w:szCs w:val="20"/>
              </w:rPr>
              <w:t xml:space="preserve">Юридический </w:t>
            </w:r>
            <w:proofErr w:type="gramStart"/>
            <w:r w:rsidRPr="00A369E5">
              <w:rPr>
                <w:sz w:val="20"/>
                <w:szCs w:val="20"/>
              </w:rPr>
              <w:t>адрес:_</w:t>
            </w:r>
            <w:proofErr w:type="gramEnd"/>
            <w:r w:rsidRPr="00A369E5">
              <w:rPr>
                <w:sz w:val="20"/>
                <w:szCs w:val="20"/>
              </w:rPr>
              <w:t>_________________________</w:t>
            </w:r>
          </w:p>
          <w:p w14:paraId="455518DE" w14:textId="77777777" w:rsidR="000952D4" w:rsidRPr="00A369E5" w:rsidRDefault="000952D4" w:rsidP="006A3D56">
            <w:pPr>
              <w:pStyle w:val="aa"/>
              <w:spacing w:line="276" w:lineRule="auto"/>
              <w:rPr>
                <w:sz w:val="20"/>
                <w:szCs w:val="20"/>
              </w:rPr>
            </w:pPr>
            <w:r w:rsidRPr="00A369E5">
              <w:rPr>
                <w:sz w:val="20"/>
                <w:szCs w:val="20"/>
              </w:rPr>
              <w:t>Почтовый адрес:______________________________</w:t>
            </w:r>
            <w:r w:rsidRPr="00A369E5">
              <w:rPr>
                <w:sz w:val="20"/>
                <w:szCs w:val="20"/>
              </w:rPr>
              <w:br/>
              <w:t>____________________________________________</w:t>
            </w:r>
          </w:p>
          <w:p w14:paraId="6CA7CB65" w14:textId="77777777" w:rsidR="000952D4" w:rsidRPr="00A369E5" w:rsidRDefault="000952D4" w:rsidP="006A3D56">
            <w:pPr>
              <w:pStyle w:val="aa"/>
              <w:spacing w:line="276" w:lineRule="auto"/>
              <w:rPr>
                <w:sz w:val="20"/>
                <w:szCs w:val="20"/>
              </w:rPr>
            </w:pPr>
            <w:r w:rsidRPr="00A369E5">
              <w:rPr>
                <w:sz w:val="20"/>
                <w:szCs w:val="20"/>
              </w:rPr>
              <w:t>ОГРН ХХХХХХХХХХХХХХХ</w:t>
            </w:r>
          </w:p>
          <w:p w14:paraId="7C32DE38" w14:textId="77777777" w:rsidR="000952D4" w:rsidRPr="00A369E5" w:rsidRDefault="000952D4" w:rsidP="006A3D56">
            <w:pPr>
              <w:pStyle w:val="aa"/>
              <w:spacing w:line="276" w:lineRule="auto"/>
              <w:rPr>
                <w:sz w:val="20"/>
                <w:szCs w:val="20"/>
              </w:rPr>
            </w:pPr>
            <w:r w:rsidRPr="00A369E5">
              <w:rPr>
                <w:sz w:val="20"/>
                <w:szCs w:val="20"/>
              </w:rPr>
              <w:t>ИНН ХХХХХХХХХХХХ</w:t>
            </w:r>
          </w:p>
          <w:p w14:paraId="4684065A" w14:textId="77777777" w:rsidR="000952D4" w:rsidRPr="00A369E5" w:rsidRDefault="000952D4" w:rsidP="006A3D56">
            <w:pPr>
              <w:pStyle w:val="aa"/>
              <w:spacing w:line="276" w:lineRule="auto"/>
              <w:rPr>
                <w:sz w:val="20"/>
                <w:szCs w:val="20"/>
              </w:rPr>
            </w:pPr>
            <w:r w:rsidRPr="00A369E5">
              <w:rPr>
                <w:sz w:val="20"/>
                <w:szCs w:val="20"/>
              </w:rPr>
              <w:t>расчетный счет № 00000000000000000000</w:t>
            </w:r>
          </w:p>
          <w:p w14:paraId="51F475D9" w14:textId="77777777" w:rsidR="000952D4" w:rsidRPr="00A369E5" w:rsidRDefault="000952D4" w:rsidP="006A3D56">
            <w:pPr>
              <w:pStyle w:val="aa"/>
              <w:spacing w:line="276" w:lineRule="auto"/>
              <w:rPr>
                <w:sz w:val="20"/>
                <w:szCs w:val="20"/>
              </w:rPr>
            </w:pPr>
            <w:r w:rsidRPr="00A369E5">
              <w:rPr>
                <w:sz w:val="20"/>
                <w:szCs w:val="20"/>
              </w:rPr>
              <w:t>в банке________________________________________</w:t>
            </w:r>
          </w:p>
          <w:p w14:paraId="2A59E6CA" w14:textId="77777777" w:rsidR="000952D4" w:rsidRPr="00A369E5" w:rsidRDefault="000952D4" w:rsidP="006A3D56">
            <w:pPr>
              <w:pStyle w:val="aa"/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A369E5">
              <w:rPr>
                <w:sz w:val="20"/>
                <w:szCs w:val="20"/>
              </w:rPr>
              <w:t>кор.счет</w:t>
            </w:r>
            <w:proofErr w:type="spellEnd"/>
            <w:proofErr w:type="gramEnd"/>
            <w:r w:rsidRPr="00A369E5">
              <w:rPr>
                <w:sz w:val="20"/>
                <w:szCs w:val="20"/>
              </w:rPr>
              <w:t xml:space="preserve"> № 00000000000000000000</w:t>
            </w:r>
          </w:p>
          <w:p w14:paraId="55F7AEDF" w14:textId="77777777" w:rsidR="000952D4" w:rsidRPr="00A369E5" w:rsidRDefault="000952D4" w:rsidP="006A3D56">
            <w:pPr>
              <w:pStyle w:val="aa"/>
              <w:spacing w:line="276" w:lineRule="auto"/>
              <w:rPr>
                <w:sz w:val="20"/>
                <w:szCs w:val="20"/>
              </w:rPr>
            </w:pPr>
            <w:r w:rsidRPr="00A369E5">
              <w:rPr>
                <w:sz w:val="20"/>
                <w:szCs w:val="20"/>
              </w:rPr>
              <w:t>БИК ХХХХХХХХХ</w:t>
            </w:r>
          </w:p>
          <w:p w14:paraId="19FC7289" w14:textId="77777777" w:rsidR="000952D4" w:rsidRPr="00A369E5" w:rsidRDefault="000952D4" w:rsidP="006A3D56">
            <w:pPr>
              <w:pStyle w:val="aa"/>
              <w:spacing w:line="276" w:lineRule="auto"/>
              <w:rPr>
                <w:sz w:val="20"/>
                <w:szCs w:val="20"/>
              </w:rPr>
            </w:pPr>
            <w:r w:rsidRPr="00A369E5">
              <w:rPr>
                <w:sz w:val="20"/>
                <w:szCs w:val="20"/>
              </w:rPr>
              <w:t>тел. _____________________________</w:t>
            </w:r>
          </w:p>
          <w:p w14:paraId="04C2BD3A" w14:textId="77777777" w:rsidR="000952D4" w:rsidRPr="00A369E5" w:rsidRDefault="000952D4" w:rsidP="006A3D56">
            <w:pPr>
              <w:pStyle w:val="aa"/>
              <w:spacing w:line="276" w:lineRule="auto"/>
              <w:rPr>
                <w:sz w:val="20"/>
                <w:szCs w:val="20"/>
              </w:rPr>
            </w:pPr>
            <w:r w:rsidRPr="00A369E5">
              <w:rPr>
                <w:sz w:val="20"/>
                <w:szCs w:val="20"/>
                <w:lang w:val="en-US"/>
              </w:rPr>
              <w:t xml:space="preserve">e-mail </w:t>
            </w:r>
            <w:r w:rsidRPr="00A369E5">
              <w:rPr>
                <w:sz w:val="20"/>
                <w:szCs w:val="20"/>
              </w:rPr>
              <w:t>______________________</w:t>
            </w:r>
          </w:p>
        </w:tc>
      </w:tr>
    </w:tbl>
    <w:p w14:paraId="23AD2B5A" w14:textId="77777777" w:rsidR="000952D4" w:rsidRPr="00A369E5" w:rsidRDefault="000952D4" w:rsidP="000952D4">
      <w:pPr>
        <w:pStyle w:val="aa"/>
        <w:jc w:val="center"/>
        <w:rPr>
          <w:sz w:val="20"/>
          <w:szCs w:val="20"/>
        </w:rPr>
      </w:pPr>
      <w:r w:rsidRPr="00A369E5">
        <w:rPr>
          <w:b/>
          <w:sz w:val="20"/>
          <w:szCs w:val="20"/>
        </w:rPr>
        <w:t>Подписи сторон</w:t>
      </w:r>
      <w:r w:rsidRPr="00A369E5">
        <w:rPr>
          <w:sz w:val="20"/>
          <w:szCs w:val="20"/>
        </w:rPr>
        <w:t>:</w:t>
      </w:r>
    </w:p>
    <w:p w14:paraId="4564EEB7" w14:textId="77777777" w:rsidR="000952D4" w:rsidRPr="00A369E5" w:rsidRDefault="000952D4" w:rsidP="000952D4">
      <w:pPr>
        <w:pStyle w:val="aa"/>
        <w:jc w:val="center"/>
        <w:rPr>
          <w:sz w:val="20"/>
          <w:szCs w:val="20"/>
        </w:rPr>
      </w:pPr>
    </w:p>
    <w:p w14:paraId="4C26C636" w14:textId="77777777" w:rsidR="000952D4" w:rsidRPr="00A369E5" w:rsidRDefault="000952D4" w:rsidP="000952D4">
      <w:pPr>
        <w:jc w:val="both"/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0952D4" w:rsidRPr="00A369E5" w14:paraId="0C50180F" w14:textId="77777777" w:rsidTr="006A3D56">
        <w:tc>
          <w:tcPr>
            <w:tcW w:w="5211" w:type="dxa"/>
            <w:shd w:val="clear" w:color="auto" w:fill="auto"/>
          </w:tcPr>
          <w:p w14:paraId="068ED665" w14:textId="77777777" w:rsidR="000952D4" w:rsidRPr="00A369E5" w:rsidRDefault="000952D4" w:rsidP="006A3D56">
            <w:pPr>
              <w:spacing w:after="200" w:line="276" w:lineRule="auto"/>
              <w:jc w:val="both"/>
              <w:rPr>
                <w:b/>
              </w:rPr>
            </w:pPr>
            <w:r w:rsidRPr="00A369E5">
              <w:rPr>
                <w:b/>
              </w:rPr>
              <w:t>Исполнитель</w:t>
            </w:r>
          </w:p>
          <w:p w14:paraId="30C38CD3" w14:textId="77777777" w:rsidR="000952D4" w:rsidRPr="00A369E5" w:rsidRDefault="000952D4" w:rsidP="006A3D56">
            <w:pPr>
              <w:spacing w:after="200" w:line="276" w:lineRule="auto"/>
              <w:jc w:val="both"/>
            </w:pPr>
            <w:r w:rsidRPr="00A369E5">
              <w:t xml:space="preserve">_____________________ </w:t>
            </w:r>
          </w:p>
          <w:p w14:paraId="58FE53F7" w14:textId="77777777" w:rsidR="000952D4" w:rsidRPr="00A369E5" w:rsidRDefault="000952D4" w:rsidP="006A3D56">
            <w:pPr>
              <w:spacing w:after="200" w:line="276" w:lineRule="auto"/>
              <w:jc w:val="both"/>
            </w:pPr>
          </w:p>
        </w:tc>
        <w:tc>
          <w:tcPr>
            <w:tcW w:w="5211" w:type="dxa"/>
            <w:shd w:val="clear" w:color="auto" w:fill="auto"/>
          </w:tcPr>
          <w:p w14:paraId="2FE8185A" w14:textId="77777777" w:rsidR="000952D4" w:rsidRPr="00A369E5" w:rsidRDefault="00063A40" w:rsidP="006A3D56">
            <w:pPr>
              <w:spacing w:after="200" w:line="276" w:lineRule="auto"/>
              <w:ind w:left="879"/>
              <w:jc w:val="both"/>
              <w:rPr>
                <w:b/>
              </w:rPr>
            </w:pPr>
            <w:r w:rsidRPr="00A369E5">
              <w:rPr>
                <w:b/>
              </w:rPr>
              <w:t>Заказчик</w:t>
            </w:r>
          </w:p>
          <w:p w14:paraId="75FB0491" w14:textId="77777777" w:rsidR="000952D4" w:rsidRPr="00A369E5" w:rsidRDefault="000952D4" w:rsidP="006A3D56">
            <w:pPr>
              <w:spacing w:after="200" w:line="276" w:lineRule="auto"/>
              <w:ind w:left="879"/>
              <w:jc w:val="both"/>
            </w:pPr>
            <w:r w:rsidRPr="00A369E5">
              <w:t>__________________</w:t>
            </w:r>
          </w:p>
          <w:p w14:paraId="39EB20A4" w14:textId="77777777" w:rsidR="000952D4" w:rsidRPr="00A369E5" w:rsidRDefault="000952D4" w:rsidP="006A3D56">
            <w:pPr>
              <w:spacing w:after="200" w:line="276" w:lineRule="auto"/>
              <w:ind w:left="879"/>
              <w:jc w:val="both"/>
            </w:pPr>
          </w:p>
        </w:tc>
      </w:tr>
    </w:tbl>
    <w:p w14:paraId="77B7C12D" w14:textId="77777777" w:rsidR="000952D4" w:rsidRPr="00A369E5" w:rsidRDefault="000952D4" w:rsidP="000952D4">
      <w:pPr>
        <w:widowControl/>
        <w:autoSpaceDE/>
        <w:autoSpaceDN/>
        <w:adjustRightInd/>
        <w:ind w:left="6379"/>
        <w:rPr>
          <w:iCs/>
        </w:rPr>
      </w:pPr>
    </w:p>
    <w:p w14:paraId="5F7AD15C" w14:textId="77777777" w:rsidR="000952D4" w:rsidRPr="00A369E5" w:rsidRDefault="000952D4" w:rsidP="000952D4">
      <w:pPr>
        <w:widowControl/>
        <w:autoSpaceDE/>
        <w:autoSpaceDN/>
        <w:adjustRightInd/>
        <w:ind w:left="6379"/>
        <w:rPr>
          <w:iCs/>
        </w:rPr>
      </w:pPr>
    </w:p>
    <w:p w14:paraId="05BE9390" w14:textId="77777777" w:rsidR="000952D4" w:rsidRPr="00A369E5" w:rsidRDefault="000952D4" w:rsidP="000952D4">
      <w:pPr>
        <w:widowControl/>
        <w:autoSpaceDE/>
        <w:autoSpaceDN/>
        <w:adjustRightInd/>
        <w:ind w:left="6379"/>
        <w:rPr>
          <w:iCs/>
        </w:rPr>
      </w:pPr>
    </w:p>
    <w:p w14:paraId="6FF12DE7" w14:textId="77777777" w:rsidR="000952D4" w:rsidRPr="00A369E5" w:rsidRDefault="000952D4" w:rsidP="000952D4">
      <w:pPr>
        <w:widowControl/>
        <w:autoSpaceDE/>
        <w:autoSpaceDN/>
        <w:adjustRightInd/>
        <w:ind w:left="6379"/>
        <w:rPr>
          <w:iCs/>
        </w:rPr>
      </w:pPr>
      <w:r w:rsidRPr="00A369E5">
        <w:rPr>
          <w:iCs/>
        </w:rPr>
        <w:lastRenderedPageBreak/>
        <w:t>Приложение №1</w:t>
      </w:r>
    </w:p>
    <w:p w14:paraId="127AEE95" w14:textId="77777777" w:rsidR="000952D4" w:rsidRPr="00A369E5" w:rsidRDefault="000952D4" w:rsidP="000952D4">
      <w:pPr>
        <w:widowControl/>
        <w:autoSpaceDE/>
        <w:autoSpaceDN/>
        <w:adjustRightInd/>
        <w:ind w:left="6379"/>
      </w:pPr>
      <w:r w:rsidRPr="00A369E5">
        <w:t>к договору №___-КОС от ___________</w:t>
      </w:r>
    </w:p>
    <w:p w14:paraId="111F80C1" w14:textId="77777777" w:rsidR="000952D4" w:rsidRPr="00A369E5" w:rsidRDefault="000952D4" w:rsidP="000952D4">
      <w:pPr>
        <w:rPr>
          <w:sz w:val="18"/>
          <w:szCs w:val="18"/>
        </w:rPr>
      </w:pPr>
    </w:p>
    <w:p w14:paraId="009B2F8E" w14:textId="77777777" w:rsidR="000952D4" w:rsidRPr="00A369E5" w:rsidRDefault="000952D4" w:rsidP="000952D4">
      <w:pPr>
        <w:jc w:val="both"/>
      </w:pPr>
    </w:p>
    <w:p w14:paraId="5C7BF9FB" w14:textId="77777777" w:rsidR="000952D4" w:rsidRPr="00A369E5" w:rsidRDefault="000952D4" w:rsidP="000952D4">
      <w:pPr>
        <w:jc w:val="both"/>
      </w:pPr>
    </w:p>
    <w:p w14:paraId="1B31F026" w14:textId="77777777" w:rsidR="000952D4" w:rsidRPr="00A369E5" w:rsidRDefault="000952D4" w:rsidP="000952D4">
      <w:pPr>
        <w:jc w:val="center"/>
        <w:rPr>
          <w:b/>
          <w:smallCaps/>
        </w:rPr>
      </w:pPr>
      <w:r w:rsidRPr="00A369E5">
        <w:rPr>
          <w:b/>
        </w:rPr>
        <w:t>ПЛАНОВЫЙ ОБЪЕМ</w:t>
      </w:r>
      <w:r w:rsidRPr="00A369E5">
        <w:rPr>
          <w:b/>
        </w:rPr>
        <w:br/>
      </w:r>
      <w:r w:rsidRPr="00A369E5">
        <w:rPr>
          <w:b/>
          <w:smallCaps/>
        </w:rPr>
        <w:t>на_________________ г.</w:t>
      </w:r>
      <w:r w:rsidRPr="00A369E5">
        <w:rPr>
          <w:b/>
          <w:smallCaps/>
        </w:rPr>
        <w:br/>
        <w:t>хозяйственно-бытовых сточных вод, подлежащий приему и последующей очистке</w:t>
      </w:r>
    </w:p>
    <w:p w14:paraId="65D69833" w14:textId="77777777" w:rsidR="000952D4" w:rsidRPr="00A369E5" w:rsidRDefault="000952D4" w:rsidP="000952D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952D4" w:rsidRPr="00A369E5" w14:paraId="62F69DEA" w14:textId="77777777" w:rsidTr="006A3D56">
        <w:tc>
          <w:tcPr>
            <w:tcW w:w="4786" w:type="dxa"/>
            <w:shd w:val="clear" w:color="auto" w:fill="auto"/>
          </w:tcPr>
          <w:p w14:paraId="7499D7C8" w14:textId="77777777" w:rsidR="000952D4" w:rsidRPr="00A369E5" w:rsidRDefault="000952D4" w:rsidP="006A3D56">
            <w:pPr>
              <w:spacing w:after="200" w:line="276" w:lineRule="auto"/>
              <w:jc w:val="center"/>
              <w:rPr>
                <w:b/>
              </w:rPr>
            </w:pPr>
            <w:r w:rsidRPr="00A369E5">
              <w:rPr>
                <w:b/>
              </w:rPr>
              <w:t>Период</w:t>
            </w:r>
          </w:p>
        </w:tc>
        <w:tc>
          <w:tcPr>
            <w:tcW w:w="4820" w:type="dxa"/>
            <w:shd w:val="clear" w:color="auto" w:fill="auto"/>
          </w:tcPr>
          <w:p w14:paraId="4CF80C24" w14:textId="77777777" w:rsidR="000952D4" w:rsidRPr="00A369E5" w:rsidRDefault="000952D4" w:rsidP="006A3D56">
            <w:pPr>
              <w:spacing w:after="200" w:line="276" w:lineRule="auto"/>
              <w:jc w:val="center"/>
              <w:rPr>
                <w:b/>
              </w:rPr>
            </w:pPr>
            <w:r w:rsidRPr="00A369E5">
              <w:rPr>
                <w:b/>
              </w:rPr>
              <w:t xml:space="preserve">Плановый объем сброса сточных вод, </w:t>
            </w:r>
            <w:proofErr w:type="spellStart"/>
            <w:r w:rsidRPr="00A369E5">
              <w:rPr>
                <w:b/>
              </w:rPr>
              <w:t>куб.м</w:t>
            </w:r>
            <w:proofErr w:type="spellEnd"/>
            <w:r w:rsidRPr="00A369E5">
              <w:rPr>
                <w:b/>
              </w:rPr>
              <w:t>.</w:t>
            </w:r>
          </w:p>
        </w:tc>
      </w:tr>
      <w:tr w:rsidR="000952D4" w:rsidRPr="00A369E5" w14:paraId="25A3624D" w14:textId="77777777" w:rsidTr="006A3D56">
        <w:tc>
          <w:tcPr>
            <w:tcW w:w="4786" w:type="dxa"/>
            <w:shd w:val="clear" w:color="auto" w:fill="auto"/>
          </w:tcPr>
          <w:p w14:paraId="2A14F5DF" w14:textId="77777777" w:rsidR="000952D4" w:rsidRPr="00A369E5" w:rsidRDefault="000952D4" w:rsidP="006A3D56">
            <w:pPr>
              <w:spacing w:after="200" w:line="276" w:lineRule="auto"/>
              <w:jc w:val="center"/>
            </w:pPr>
            <w:r w:rsidRPr="00A369E5">
              <w:t>январь</w:t>
            </w:r>
          </w:p>
        </w:tc>
        <w:tc>
          <w:tcPr>
            <w:tcW w:w="4820" w:type="dxa"/>
            <w:shd w:val="clear" w:color="auto" w:fill="auto"/>
          </w:tcPr>
          <w:p w14:paraId="01293A04" w14:textId="77777777" w:rsidR="000952D4" w:rsidRPr="00A369E5" w:rsidRDefault="000952D4" w:rsidP="006A3D56">
            <w:pPr>
              <w:spacing w:after="200" w:line="276" w:lineRule="auto"/>
              <w:jc w:val="center"/>
            </w:pPr>
          </w:p>
        </w:tc>
      </w:tr>
      <w:tr w:rsidR="000952D4" w:rsidRPr="00A369E5" w14:paraId="30D55B86" w14:textId="77777777" w:rsidTr="006A3D56">
        <w:tc>
          <w:tcPr>
            <w:tcW w:w="4786" w:type="dxa"/>
            <w:shd w:val="clear" w:color="auto" w:fill="auto"/>
          </w:tcPr>
          <w:p w14:paraId="07FEFC51" w14:textId="77777777" w:rsidR="000952D4" w:rsidRPr="00A369E5" w:rsidRDefault="000952D4" w:rsidP="006A3D56">
            <w:pPr>
              <w:spacing w:after="200" w:line="276" w:lineRule="auto"/>
              <w:jc w:val="center"/>
            </w:pPr>
            <w:r w:rsidRPr="00A369E5">
              <w:t>февраль</w:t>
            </w:r>
          </w:p>
        </w:tc>
        <w:tc>
          <w:tcPr>
            <w:tcW w:w="4820" w:type="dxa"/>
            <w:shd w:val="clear" w:color="auto" w:fill="auto"/>
          </w:tcPr>
          <w:p w14:paraId="5C227452" w14:textId="77777777" w:rsidR="000952D4" w:rsidRPr="00A369E5" w:rsidRDefault="000952D4" w:rsidP="006A3D56">
            <w:pPr>
              <w:spacing w:after="200" w:line="276" w:lineRule="auto"/>
              <w:jc w:val="center"/>
            </w:pPr>
          </w:p>
        </w:tc>
      </w:tr>
      <w:tr w:rsidR="000952D4" w:rsidRPr="00A369E5" w14:paraId="62C8CC86" w14:textId="77777777" w:rsidTr="006A3D56">
        <w:tc>
          <w:tcPr>
            <w:tcW w:w="4786" w:type="dxa"/>
            <w:shd w:val="clear" w:color="auto" w:fill="auto"/>
          </w:tcPr>
          <w:p w14:paraId="0424EADE" w14:textId="77777777" w:rsidR="000952D4" w:rsidRPr="00A369E5" w:rsidRDefault="000952D4" w:rsidP="006A3D56">
            <w:pPr>
              <w:spacing w:after="200" w:line="276" w:lineRule="auto"/>
              <w:jc w:val="center"/>
            </w:pPr>
            <w:r w:rsidRPr="00A369E5">
              <w:t>март</w:t>
            </w:r>
          </w:p>
        </w:tc>
        <w:tc>
          <w:tcPr>
            <w:tcW w:w="4820" w:type="dxa"/>
            <w:shd w:val="clear" w:color="auto" w:fill="auto"/>
          </w:tcPr>
          <w:p w14:paraId="1752E931" w14:textId="77777777" w:rsidR="000952D4" w:rsidRPr="00A369E5" w:rsidRDefault="000952D4" w:rsidP="006A3D56">
            <w:pPr>
              <w:spacing w:after="200" w:line="276" w:lineRule="auto"/>
              <w:jc w:val="center"/>
            </w:pPr>
          </w:p>
        </w:tc>
      </w:tr>
      <w:tr w:rsidR="000952D4" w:rsidRPr="00A369E5" w14:paraId="07B7416F" w14:textId="77777777" w:rsidTr="006A3D56">
        <w:tc>
          <w:tcPr>
            <w:tcW w:w="4786" w:type="dxa"/>
            <w:shd w:val="clear" w:color="auto" w:fill="auto"/>
          </w:tcPr>
          <w:p w14:paraId="4C5B14B5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  <w:r w:rsidRPr="00A369E5">
              <w:t>апрель</w:t>
            </w:r>
          </w:p>
        </w:tc>
        <w:tc>
          <w:tcPr>
            <w:tcW w:w="4820" w:type="dxa"/>
            <w:shd w:val="clear" w:color="auto" w:fill="auto"/>
          </w:tcPr>
          <w:p w14:paraId="5D365066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</w:p>
        </w:tc>
      </w:tr>
      <w:tr w:rsidR="000952D4" w:rsidRPr="00A369E5" w14:paraId="4B17E969" w14:textId="77777777" w:rsidTr="006A3D56">
        <w:tc>
          <w:tcPr>
            <w:tcW w:w="4786" w:type="dxa"/>
            <w:shd w:val="clear" w:color="auto" w:fill="auto"/>
          </w:tcPr>
          <w:p w14:paraId="1C55F3C7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  <w:r w:rsidRPr="00A369E5">
              <w:t>май</w:t>
            </w:r>
          </w:p>
        </w:tc>
        <w:tc>
          <w:tcPr>
            <w:tcW w:w="4820" w:type="dxa"/>
            <w:shd w:val="clear" w:color="auto" w:fill="auto"/>
          </w:tcPr>
          <w:p w14:paraId="2875D277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</w:p>
        </w:tc>
      </w:tr>
      <w:tr w:rsidR="000952D4" w:rsidRPr="00A369E5" w14:paraId="78C3AE92" w14:textId="77777777" w:rsidTr="006A3D56">
        <w:tc>
          <w:tcPr>
            <w:tcW w:w="4786" w:type="dxa"/>
            <w:shd w:val="clear" w:color="auto" w:fill="auto"/>
          </w:tcPr>
          <w:p w14:paraId="6F62343D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  <w:r w:rsidRPr="00A369E5">
              <w:t>июнь</w:t>
            </w:r>
          </w:p>
        </w:tc>
        <w:tc>
          <w:tcPr>
            <w:tcW w:w="4820" w:type="dxa"/>
            <w:shd w:val="clear" w:color="auto" w:fill="auto"/>
          </w:tcPr>
          <w:p w14:paraId="257AF2DC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</w:p>
        </w:tc>
      </w:tr>
      <w:tr w:rsidR="000952D4" w:rsidRPr="00A369E5" w14:paraId="3DF7DA77" w14:textId="77777777" w:rsidTr="006A3D56">
        <w:tc>
          <w:tcPr>
            <w:tcW w:w="4786" w:type="dxa"/>
            <w:shd w:val="clear" w:color="auto" w:fill="auto"/>
          </w:tcPr>
          <w:p w14:paraId="060D1047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  <w:r w:rsidRPr="00A369E5">
              <w:t>июль</w:t>
            </w:r>
          </w:p>
        </w:tc>
        <w:tc>
          <w:tcPr>
            <w:tcW w:w="4820" w:type="dxa"/>
            <w:shd w:val="clear" w:color="auto" w:fill="auto"/>
          </w:tcPr>
          <w:p w14:paraId="3E36235F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</w:p>
        </w:tc>
      </w:tr>
      <w:tr w:rsidR="000952D4" w:rsidRPr="00A369E5" w14:paraId="5ECB61D7" w14:textId="77777777" w:rsidTr="006A3D56">
        <w:tc>
          <w:tcPr>
            <w:tcW w:w="4786" w:type="dxa"/>
            <w:shd w:val="clear" w:color="auto" w:fill="auto"/>
          </w:tcPr>
          <w:p w14:paraId="6884D0BC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  <w:r w:rsidRPr="00A369E5">
              <w:t>август</w:t>
            </w:r>
          </w:p>
        </w:tc>
        <w:tc>
          <w:tcPr>
            <w:tcW w:w="4820" w:type="dxa"/>
            <w:shd w:val="clear" w:color="auto" w:fill="auto"/>
          </w:tcPr>
          <w:p w14:paraId="4A489D67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</w:p>
        </w:tc>
      </w:tr>
      <w:tr w:rsidR="000952D4" w:rsidRPr="00A369E5" w14:paraId="1AD09111" w14:textId="77777777" w:rsidTr="006A3D56">
        <w:tc>
          <w:tcPr>
            <w:tcW w:w="4786" w:type="dxa"/>
            <w:shd w:val="clear" w:color="auto" w:fill="auto"/>
          </w:tcPr>
          <w:p w14:paraId="3B7564C0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  <w:r w:rsidRPr="00A369E5">
              <w:t>сентябрь</w:t>
            </w:r>
          </w:p>
        </w:tc>
        <w:tc>
          <w:tcPr>
            <w:tcW w:w="4820" w:type="dxa"/>
            <w:shd w:val="clear" w:color="auto" w:fill="auto"/>
          </w:tcPr>
          <w:p w14:paraId="21A6E5F4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</w:p>
        </w:tc>
      </w:tr>
      <w:tr w:rsidR="000952D4" w:rsidRPr="00A369E5" w14:paraId="75A9D0D1" w14:textId="77777777" w:rsidTr="006A3D56">
        <w:tc>
          <w:tcPr>
            <w:tcW w:w="4786" w:type="dxa"/>
            <w:shd w:val="clear" w:color="auto" w:fill="auto"/>
          </w:tcPr>
          <w:p w14:paraId="4E5A0155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  <w:r w:rsidRPr="00A369E5">
              <w:t>октябрь</w:t>
            </w:r>
          </w:p>
        </w:tc>
        <w:tc>
          <w:tcPr>
            <w:tcW w:w="4820" w:type="dxa"/>
            <w:shd w:val="clear" w:color="auto" w:fill="auto"/>
          </w:tcPr>
          <w:p w14:paraId="6DF1F0A5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</w:p>
        </w:tc>
      </w:tr>
      <w:tr w:rsidR="000952D4" w:rsidRPr="00A369E5" w14:paraId="2D721B8D" w14:textId="77777777" w:rsidTr="006A3D56">
        <w:tc>
          <w:tcPr>
            <w:tcW w:w="4786" w:type="dxa"/>
            <w:shd w:val="clear" w:color="auto" w:fill="auto"/>
          </w:tcPr>
          <w:p w14:paraId="0EBCCAE7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  <w:r w:rsidRPr="00A369E5">
              <w:t>ноябрь</w:t>
            </w:r>
          </w:p>
        </w:tc>
        <w:tc>
          <w:tcPr>
            <w:tcW w:w="4820" w:type="dxa"/>
            <w:shd w:val="clear" w:color="auto" w:fill="auto"/>
          </w:tcPr>
          <w:p w14:paraId="7BC0C5D3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</w:p>
        </w:tc>
      </w:tr>
      <w:tr w:rsidR="000952D4" w:rsidRPr="00A369E5" w14:paraId="26835BEE" w14:textId="77777777" w:rsidTr="006A3D56">
        <w:tc>
          <w:tcPr>
            <w:tcW w:w="4786" w:type="dxa"/>
            <w:shd w:val="clear" w:color="auto" w:fill="auto"/>
          </w:tcPr>
          <w:p w14:paraId="0D97B948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  <w:r w:rsidRPr="00A369E5">
              <w:t>декабрь</w:t>
            </w:r>
          </w:p>
        </w:tc>
        <w:tc>
          <w:tcPr>
            <w:tcW w:w="4820" w:type="dxa"/>
            <w:shd w:val="clear" w:color="auto" w:fill="auto"/>
          </w:tcPr>
          <w:p w14:paraId="10ABB675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</w:p>
        </w:tc>
      </w:tr>
      <w:tr w:rsidR="000952D4" w:rsidRPr="00A369E5" w14:paraId="78AB3AC5" w14:textId="77777777" w:rsidTr="006A3D56">
        <w:tc>
          <w:tcPr>
            <w:tcW w:w="4786" w:type="dxa"/>
            <w:shd w:val="clear" w:color="auto" w:fill="auto"/>
          </w:tcPr>
          <w:p w14:paraId="186A807F" w14:textId="77777777" w:rsidR="000952D4" w:rsidRPr="00A369E5" w:rsidRDefault="000952D4" w:rsidP="006A3D56">
            <w:pPr>
              <w:spacing w:after="200" w:line="276" w:lineRule="auto"/>
              <w:jc w:val="center"/>
              <w:rPr>
                <w:b/>
              </w:rPr>
            </w:pPr>
            <w:r w:rsidRPr="00A369E5">
              <w:rPr>
                <w:b/>
              </w:rPr>
              <w:t>ВСЕГО</w:t>
            </w:r>
          </w:p>
        </w:tc>
        <w:tc>
          <w:tcPr>
            <w:tcW w:w="4820" w:type="dxa"/>
            <w:shd w:val="clear" w:color="auto" w:fill="auto"/>
          </w:tcPr>
          <w:p w14:paraId="48D0431B" w14:textId="77777777" w:rsidR="000952D4" w:rsidRPr="00A369E5" w:rsidDel="0056795F" w:rsidRDefault="000952D4" w:rsidP="006A3D56">
            <w:pPr>
              <w:spacing w:after="200" w:line="276" w:lineRule="auto"/>
              <w:jc w:val="center"/>
            </w:pPr>
          </w:p>
        </w:tc>
      </w:tr>
    </w:tbl>
    <w:p w14:paraId="5BFAA135" w14:textId="77777777" w:rsidR="000952D4" w:rsidRPr="00A369E5" w:rsidRDefault="000952D4" w:rsidP="000952D4">
      <w:pPr>
        <w:pStyle w:val="aa"/>
        <w:jc w:val="center"/>
        <w:rPr>
          <w:sz w:val="20"/>
          <w:szCs w:val="20"/>
        </w:rPr>
      </w:pPr>
    </w:p>
    <w:p w14:paraId="39076205" w14:textId="77777777" w:rsidR="000952D4" w:rsidRPr="00A369E5" w:rsidRDefault="000952D4" w:rsidP="000952D4">
      <w:pPr>
        <w:pStyle w:val="aa"/>
        <w:jc w:val="center"/>
        <w:rPr>
          <w:sz w:val="20"/>
          <w:szCs w:val="20"/>
        </w:rPr>
      </w:pPr>
    </w:p>
    <w:p w14:paraId="6B4825A4" w14:textId="77777777" w:rsidR="000952D4" w:rsidRPr="00A369E5" w:rsidRDefault="000952D4" w:rsidP="000952D4">
      <w:pPr>
        <w:pStyle w:val="aa"/>
        <w:jc w:val="center"/>
        <w:rPr>
          <w:sz w:val="20"/>
          <w:szCs w:val="20"/>
        </w:rPr>
      </w:pPr>
    </w:p>
    <w:p w14:paraId="49D8FDE3" w14:textId="77777777" w:rsidR="000952D4" w:rsidRPr="00A369E5" w:rsidRDefault="000952D4" w:rsidP="000952D4">
      <w:pPr>
        <w:pStyle w:val="aa"/>
        <w:jc w:val="center"/>
        <w:rPr>
          <w:sz w:val="20"/>
          <w:szCs w:val="20"/>
        </w:rPr>
      </w:pPr>
    </w:p>
    <w:p w14:paraId="2490CA4E" w14:textId="77777777" w:rsidR="000952D4" w:rsidRPr="00A369E5" w:rsidRDefault="000952D4" w:rsidP="000952D4">
      <w:pPr>
        <w:pStyle w:val="aa"/>
        <w:jc w:val="center"/>
        <w:rPr>
          <w:sz w:val="20"/>
          <w:szCs w:val="20"/>
        </w:rPr>
      </w:pPr>
    </w:p>
    <w:p w14:paraId="61ADC7D5" w14:textId="77777777" w:rsidR="000952D4" w:rsidRPr="00A369E5" w:rsidRDefault="000952D4" w:rsidP="000952D4">
      <w:pPr>
        <w:pStyle w:val="aa"/>
        <w:jc w:val="center"/>
        <w:rPr>
          <w:sz w:val="20"/>
          <w:szCs w:val="20"/>
        </w:rPr>
      </w:pPr>
    </w:p>
    <w:p w14:paraId="62D82ABE" w14:textId="77777777" w:rsidR="000952D4" w:rsidRPr="00A369E5" w:rsidRDefault="000952D4" w:rsidP="000952D4">
      <w:pPr>
        <w:pStyle w:val="aa"/>
        <w:jc w:val="center"/>
        <w:rPr>
          <w:sz w:val="20"/>
          <w:szCs w:val="20"/>
        </w:rPr>
      </w:pPr>
    </w:p>
    <w:p w14:paraId="19EC983D" w14:textId="77777777" w:rsidR="000952D4" w:rsidRPr="00A369E5" w:rsidRDefault="000952D4" w:rsidP="000952D4">
      <w:pPr>
        <w:pStyle w:val="aa"/>
        <w:jc w:val="center"/>
        <w:rPr>
          <w:sz w:val="20"/>
          <w:szCs w:val="20"/>
        </w:rPr>
      </w:pPr>
    </w:p>
    <w:p w14:paraId="24990E24" w14:textId="77777777" w:rsidR="000952D4" w:rsidRPr="00A369E5" w:rsidRDefault="000952D4" w:rsidP="000952D4">
      <w:pPr>
        <w:jc w:val="both"/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0952D4" w:rsidRPr="00A369E5" w14:paraId="25984052" w14:textId="77777777" w:rsidTr="006A3D56">
        <w:tc>
          <w:tcPr>
            <w:tcW w:w="5211" w:type="dxa"/>
            <w:shd w:val="clear" w:color="auto" w:fill="auto"/>
          </w:tcPr>
          <w:p w14:paraId="1EC0347A" w14:textId="77777777" w:rsidR="000952D4" w:rsidRPr="00A369E5" w:rsidRDefault="000952D4" w:rsidP="006A3D56">
            <w:pPr>
              <w:spacing w:after="200" w:line="276" w:lineRule="auto"/>
              <w:jc w:val="both"/>
              <w:rPr>
                <w:b/>
              </w:rPr>
            </w:pPr>
            <w:r w:rsidRPr="00A369E5">
              <w:rPr>
                <w:b/>
              </w:rPr>
              <w:t>Исполнитель:</w:t>
            </w:r>
          </w:p>
          <w:p w14:paraId="4EA9E50A" w14:textId="77777777" w:rsidR="000952D4" w:rsidRPr="00A369E5" w:rsidRDefault="000952D4" w:rsidP="006A3D56">
            <w:pPr>
              <w:spacing w:after="200" w:line="276" w:lineRule="auto"/>
              <w:jc w:val="both"/>
            </w:pPr>
            <w:r w:rsidRPr="00A369E5">
              <w:t xml:space="preserve">_____________________ </w:t>
            </w:r>
          </w:p>
          <w:p w14:paraId="66C49DBA" w14:textId="77777777" w:rsidR="000952D4" w:rsidRPr="00A369E5" w:rsidRDefault="000952D4" w:rsidP="006A3D56">
            <w:pPr>
              <w:spacing w:after="200" w:line="276" w:lineRule="auto"/>
              <w:jc w:val="both"/>
            </w:pPr>
          </w:p>
        </w:tc>
        <w:tc>
          <w:tcPr>
            <w:tcW w:w="5211" w:type="dxa"/>
            <w:shd w:val="clear" w:color="auto" w:fill="auto"/>
          </w:tcPr>
          <w:p w14:paraId="1FE3D465" w14:textId="77777777" w:rsidR="000952D4" w:rsidRPr="00A369E5" w:rsidRDefault="00063A40" w:rsidP="006A3D56">
            <w:pPr>
              <w:spacing w:after="200" w:line="276" w:lineRule="auto"/>
              <w:ind w:left="879"/>
              <w:jc w:val="both"/>
              <w:rPr>
                <w:b/>
              </w:rPr>
            </w:pPr>
            <w:r w:rsidRPr="00A369E5">
              <w:rPr>
                <w:b/>
              </w:rPr>
              <w:t>Заказчик</w:t>
            </w:r>
            <w:r w:rsidR="000952D4" w:rsidRPr="00A369E5">
              <w:rPr>
                <w:b/>
              </w:rPr>
              <w:t>:</w:t>
            </w:r>
          </w:p>
          <w:p w14:paraId="0257E8C8" w14:textId="77777777" w:rsidR="000952D4" w:rsidRPr="00A369E5" w:rsidRDefault="000952D4" w:rsidP="006A3D56">
            <w:pPr>
              <w:spacing w:after="200" w:line="276" w:lineRule="auto"/>
              <w:ind w:left="879"/>
              <w:jc w:val="both"/>
            </w:pPr>
            <w:r w:rsidRPr="00A369E5">
              <w:t>__________________</w:t>
            </w:r>
          </w:p>
          <w:p w14:paraId="0189FC14" w14:textId="77777777" w:rsidR="000952D4" w:rsidRPr="00A369E5" w:rsidRDefault="000952D4" w:rsidP="006A3D56">
            <w:pPr>
              <w:spacing w:after="200" w:line="276" w:lineRule="auto"/>
              <w:ind w:left="879"/>
              <w:jc w:val="both"/>
            </w:pPr>
          </w:p>
        </w:tc>
      </w:tr>
    </w:tbl>
    <w:p w14:paraId="5CE844FA" w14:textId="77777777" w:rsidR="000952D4" w:rsidRPr="00A369E5" w:rsidRDefault="000952D4" w:rsidP="000952D4">
      <w:pPr>
        <w:sectPr w:rsidR="000952D4" w:rsidRPr="00A369E5" w:rsidSect="003966D6">
          <w:footerReference w:type="even" r:id="rId9"/>
          <w:footerReference w:type="default" r:id="rId10"/>
          <w:pgSz w:w="11909" w:h="16834"/>
          <w:pgMar w:top="567" w:right="569" w:bottom="284" w:left="1134" w:header="720" w:footer="720" w:gutter="0"/>
          <w:cols w:space="60"/>
          <w:noEndnote/>
        </w:sectPr>
      </w:pPr>
    </w:p>
    <w:p w14:paraId="55AB048C" w14:textId="77777777" w:rsidR="000952D4" w:rsidRPr="00A369E5" w:rsidRDefault="000952D4" w:rsidP="000952D4">
      <w:pPr>
        <w:widowControl/>
        <w:autoSpaceDE/>
        <w:autoSpaceDN/>
        <w:adjustRightInd/>
        <w:ind w:left="6379"/>
        <w:rPr>
          <w:iCs/>
        </w:rPr>
      </w:pPr>
      <w:r w:rsidRPr="00A369E5">
        <w:rPr>
          <w:iCs/>
        </w:rPr>
        <w:lastRenderedPageBreak/>
        <w:t>Приложение №2</w:t>
      </w:r>
    </w:p>
    <w:p w14:paraId="1CDA493A" w14:textId="77777777" w:rsidR="000952D4" w:rsidRPr="00A369E5" w:rsidRDefault="000952D4" w:rsidP="000952D4">
      <w:pPr>
        <w:widowControl/>
        <w:autoSpaceDE/>
        <w:autoSpaceDN/>
        <w:adjustRightInd/>
        <w:ind w:left="6379"/>
      </w:pPr>
      <w:r w:rsidRPr="00A369E5">
        <w:t>к договору №___-КОС от ___________</w:t>
      </w:r>
    </w:p>
    <w:p w14:paraId="7D37EBCA" w14:textId="77777777" w:rsidR="000952D4" w:rsidRPr="00A369E5" w:rsidRDefault="000952D4" w:rsidP="000952D4">
      <w:pPr>
        <w:rPr>
          <w:sz w:val="18"/>
          <w:szCs w:val="18"/>
        </w:rPr>
      </w:pPr>
    </w:p>
    <w:p w14:paraId="655DADA6" w14:textId="77777777" w:rsidR="000952D4" w:rsidRPr="00A369E5" w:rsidRDefault="000952D4" w:rsidP="000952D4">
      <w:pPr>
        <w:jc w:val="both"/>
      </w:pPr>
    </w:p>
    <w:p w14:paraId="55DBB084" w14:textId="77777777" w:rsidR="000952D4" w:rsidRPr="00A369E5" w:rsidRDefault="000952D4" w:rsidP="000952D4">
      <w:pPr>
        <w:jc w:val="both"/>
      </w:pPr>
    </w:p>
    <w:p w14:paraId="680F916A" w14:textId="77777777" w:rsidR="000952D4" w:rsidRPr="00A369E5" w:rsidRDefault="000952D4" w:rsidP="000952D4">
      <w:pPr>
        <w:jc w:val="center"/>
        <w:rPr>
          <w:b/>
          <w:iCs/>
          <w:sz w:val="22"/>
        </w:rPr>
      </w:pPr>
      <w:r w:rsidRPr="00A369E5">
        <w:rPr>
          <w:b/>
          <w:sz w:val="22"/>
        </w:rPr>
        <w:t>Г</w:t>
      </w:r>
      <w:r w:rsidRPr="00A369E5">
        <w:rPr>
          <w:b/>
          <w:iCs/>
          <w:sz w:val="22"/>
        </w:rPr>
        <w:t>РАФИК</w:t>
      </w:r>
    </w:p>
    <w:p w14:paraId="384A8B11" w14:textId="77777777" w:rsidR="000952D4" w:rsidRPr="00A369E5" w:rsidRDefault="000952D4" w:rsidP="000952D4">
      <w:pPr>
        <w:spacing w:after="240"/>
        <w:jc w:val="center"/>
        <w:rPr>
          <w:b/>
          <w:iCs/>
          <w:sz w:val="22"/>
        </w:rPr>
      </w:pPr>
      <w:r w:rsidRPr="00A369E5">
        <w:rPr>
          <w:iCs/>
          <w:sz w:val="22"/>
        </w:rPr>
        <w:t>(ФОРМА ДОКУМЕНТА)</w:t>
      </w:r>
    </w:p>
    <w:p w14:paraId="1EC5D2CF" w14:textId="77777777" w:rsidR="000952D4" w:rsidRPr="00A369E5" w:rsidRDefault="000952D4" w:rsidP="000952D4">
      <w:pPr>
        <w:jc w:val="center"/>
        <w:rPr>
          <w:b/>
          <w:iCs/>
          <w:smallCaps/>
          <w:sz w:val="22"/>
        </w:rPr>
      </w:pPr>
      <w:r w:rsidRPr="00A369E5">
        <w:rPr>
          <w:b/>
          <w:iCs/>
          <w:smallCaps/>
          <w:sz w:val="22"/>
        </w:rPr>
        <w:t>приема хозяйственно-бытовых сточных вод на _____________________202___г.</w:t>
      </w:r>
    </w:p>
    <w:p w14:paraId="26351B8E" w14:textId="77777777" w:rsidR="000952D4" w:rsidRPr="00A369E5" w:rsidRDefault="000952D4" w:rsidP="000952D4">
      <w:pPr>
        <w:ind w:left="2880" w:firstLine="720"/>
        <w:jc w:val="center"/>
        <w:rPr>
          <w:i/>
          <w:iCs/>
        </w:rPr>
      </w:pPr>
      <w:r w:rsidRPr="00A369E5">
        <w:rPr>
          <w:i/>
          <w:iCs/>
        </w:rPr>
        <w:t>(месяц)</w:t>
      </w:r>
    </w:p>
    <w:p w14:paraId="5E6ECD95" w14:textId="77777777" w:rsidR="000952D4" w:rsidRPr="00A369E5" w:rsidRDefault="000952D4" w:rsidP="000952D4">
      <w:pPr>
        <w:jc w:val="center"/>
        <w:rPr>
          <w:b/>
          <w:iCs/>
          <w:sz w:val="22"/>
        </w:rPr>
      </w:pPr>
      <w:r w:rsidRPr="00A369E5">
        <w:rPr>
          <w:b/>
          <w:iCs/>
          <w:sz w:val="22"/>
        </w:rPr>
        <w:t>Место (точка) приема стоков:</w:t>
      </w:r>
      <w:r w:rsidR="00063A40" w:rsidRPr="00A369E5">
        <w:rPr>
          <w:b/>
          <w:iCs/>
          <w:sz w:val="22"/>
        </w:rPr>
        <w:t xml:space="preserve"> </w:t>
      </w:r>
      <w:r w:rsidRPr="00A369E5">
        <w:rPr>
          <w:b/>
          <w:iCs/>
          <w:sz w:val="22"/>
        </w:rPr>
        <w:t>_________________________________________________</w:t>
      </w:r>
    </w:p>
    <w:p w14:paraId="5BD1B368" w14:textId="77777777" w:rsidR="000952D4" w:rsidRPr="00A369E5" w:rsidRDefault="000952D4" w:rsidP="000952D4">
      <w:pPr>
        <w:ind w:left="2160" w:firstLine="720"/>
        <w:jc w:val="center"/>
        <w:rPr>
          <w:i/>
        </w:rPr>
      </w:pPr>
      <w:r w:rsidRPr="00A369E5">
        <w:rPr>
          <w:i/>
          <w:iCs/>
        </w:rPr>
        <w:t>(</w:t>
      </w:r>
      <w:r w:rsidRPr="00A369E5">
        <w:rPr>
          <w:i/>
        </w:rPr>
        <w:t>наименование, адрес местонахождения)</w:t>
      </w:r>
    </w:p>
    <w:p w14:paraId="16DC744D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3686"/>
      </w:tblGrid>
      <w:tr w:rsidR="000952D4" w:rsidRPr="00A369E5" w14:paraId="3BF10B11" w14:textId="77777777" w:rsidTr="006A3D56">
        <w:trPr>
          <w:trHeight w:val="405"/>
        </w:trPr>
        <w:tc>
          <w:tcPr>
            <w:tcW w:w="3119" w:type="dxa"/>
            <w:shd w:val="clear" w:color="auto" w:fill="auto"/>
          </w:tcPr>
          <w:p w14:paraId="22666772" w14:textId="77777777" w:rsidR="000952D4" w:rsidRPr="00A369E5" w:rsidRDefault="000952D4" w:rsidP="006A3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after="200" w:line="276" w:lineRule="auto"/>
              <w:jc w:val="center"/>
            </w:pPr>
            <w:r w:rsidRPr="00A369E5">
              <w:t xml:space="preserve">Дата </w:t>
            </w:r>
          </w:p>
        </w:tc>
        <w:tc>
          <w:tcPr>
            <w:tcW w:w="3260" w:type="dxa"/>
            <w:shd w:val="clear" w:color="auto" w:fill="auto"/>
          </w:tcPr>
          <w:p w14:paraId="4D9B401A" w14:textId="77777777" w:rsidR="000952D4" w:rsidRPr="00A369E5" w:rsidRDefault="000952D4" w:rsidP="006A3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after="200" w:line="276" w:lineRule="auto"/>
              <w:jc w:val="center"/>
            </w:pPr>
            <w:r w:rsidRPr="00A369E5">
              <w:t xml:space="preserve">Максимальный суточный объем сточных вод , </w:t>
            </w:r>
            <w:proofErr w:type="spellStart"/>
            <w:r w:rsidRPr="00A369E5">
              <w:t>куб.м</w:t>
            </w:r>
            <w:proofErr w:type="spellEnd"/>
            <w:r w:rsidRPr="00A369E5">
              <w:t xml:space="preserve">. </w:t>
            </w:r>
          </w:p>
        </w:tc>
        <w:tc>
          <w:tcPr>
            <w:tcW w:w="3686" w:type="dxa"/>
            <w:shd w:val="clear" w:color="auto" w:fill="auto"/>
          </w:tcPr>
          <w:p w14:paraId="57F70E6B" w14:textId="77777777" w:rsidR="000952D4" w:rsidRPr="00A369E5" w:rsidRDefault="000952D4" w:rsidP="006A3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after="200" w:line="276" w:lineRule="auto"/>
              <w:jc w:val="center"/>
            </w:pPr>
            <w:r w:rsidRPr="00A369E5">
              <w:t xml:space="preserve">Режим работы сливной станции </w:t>
            </w:r>
          </w:p>
        </w:tc>
      </w:tr>
      <w:tr w:rsidR="000952D4" w:rsidRPr="00A369E5" w14:paraId="5DCEB2C3" w14:textId="77777777" w:rsidTr="006A3D56">
        <w:tc>
          <w:tcPr>
            <w:tcW w:w="3119" w:type="dxa"/>
            <w:shd w:val="clear" w:color="auto" w:fill="auto"/>
          </w:tcPr>
          <w:p w14:paraId="2942701B" w14:textId="77777777" w:rsidR="000952D4" w:rsidRPr="00A369E5" w:rsidRDefault="000952D4" w:rsidP="006A3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74D388FB" w14:textId="77777777" w:rsidR="000952D4" w:rsidRPr="00A369E5" w:rsidRDefault="000952D4" w:rsidP="006A3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723B08D4" w14:textId="77777777" w:rsidR="000952D4" w:rsidRPr="00A369E5" w:rsidRDefault="000952D4" w:rsidP="006A3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after="200" w:line="276" w:lineRule="auto"/>
              <w:jc w:val="center"/>
            </w:pPr>
          </w:p>
        </w:tc>
      </w:tr>
    </w:tbl>
    <w:p w14:paraId="5DACC585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</w:p>
    <w:p w14:paraId="4822619F" w14:textId="77777777" w:rsidR="000952D4" w:rsidRPr="00A369E5" w:rsidRDefault="000952D4" w:rsidP="000952D4">
      <w:pPr>
        <w:rPr>
          <w:b/>
        </w:rPr>
      </w:pPr>
      <w:r w:rsidRPr="00A369E5">
        <w:rPr>
          <w:b/>
        </w:rPr>
        <w:t>Примечание:</w:t>
      </w:r>
    </w:p>
    <w:p w14:paraId="6A07F696" w14:textId="77777777" w:rsidR="000952D4" w:rsidRPr="00A369E5" w:rsidRDefault="000952D4" w:rsidP="000952D4">
      <w:pPr>
        <w:widowControl/>
        <w:numPr>
          <w:ilvl w:val="0"/>
          <w:numId w:val="14"/>
        </w:numPr>
        <w:autoSpaceDE/>
        <w:autoSpaceDN/>
        <w:adjustRightInd/>
        <w:spacing w:before="120"/>
        <w:ind w:left="714" w:right="1985" w:hanging="357"/>
        <w:jc w:val="both"/>
      </w:pPr>
      <w:r w:rsidRPr="00A369E5">
        <w:t xml:space="preserve">Допустимые технологические перерывы в приеме сточных вод из спецтранспорта </w:t>
      </w:r>
      <w:r w:rsidR="001C06AD" w:rsidRPr="00A369E5">
        <w:t>Заказчиков</w:t>
      </w:r>
      <w:r w:rsidRPr="00A369E5">
        <w:t xml:space="preserve"> не могут превышать 60 минут между рейсами. </w:t>
      </w:r>
    </w:p>
    <w:p w14:paraId="4E8BD2ED" w14:textId="77777777" w:rsidR="000952D4" w:rsidRPr="00A369E5" w:rsidRDefault="000952D4" w:rsidP="000952D4">
      <w:pPr>
        <w:widowControl/>
        <w:numPr>
          <w:ilvl w:val="0"/>
          <w:numId w:val="14"/>
        </w:numPr>
        <w:autoSpaceDE/>
        <w:autoSpaceDN/>
        <w:adjustRightInd/>
        <w:spacing w:before="120"/>
        <w:ind w:left="714" w:right="1985" w:hanging="357"/>
        <w:jc w:val="both"/>
      </w:pPr>
      <w:r w:rsidRPr="00A369E5">
        <w:t xml:space="preserve">В </w:t>
      </w:r>
      <w:r w:rsidRPr="00A369E5">
        <w:rPr>
          <w:iCs/>
        </w:rPr>
        <w:t xml:space="preserve">случае доставки </w:t>
      </w:r>
      <w:r w:rsidR="001C06AD" w:rsidRPr="00A369E5">
        <w:rPr>
          <w:iCs/>
        </w:rPr>
        <w:t>Заказчиком</w:t>
      </w:r>
      <w:r w:rsidRPr="00A369E5">
        <w:rPr>
          <w:iCs/>
        </w:rPr>
        <w:t xml:space="preserve"> </w:t>
      </w:r>
      <w:r w:rsidRPr="00A369E5">
        <w:t xml:space="preserve">хозяйственно-бытовых сточных вод, превышающих согласованный Сторонами объем, или с нарушением графика </w:t>
      </w:r>
      <w:r w:rsidRPr="00A369E5">
        <w:rPr>
          <w:iCs/>
        </w:rPr>
        <w:t>приема сточных вод Исполнитель оставляет за собой право в отказе к приему на очистку доставленных сточных вод.</w:t>
      </w:r>
    </w:p>
    <w:p w14:paraId="6527A04B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</w:p>
    <w:p w14:paraId="3C3D410D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</w:p>
    <w:p w14:paraId="14F56777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</w:p>
    <w:p w14:paraId="258F0E9B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</w:p>
    <w:p w14:paraId="7C3029FF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0952D4" w:rsidRPr="00A369E5" w14:paraId="79C602C0" w14:textId="77777777" w:rsidTr="006A3D56">
        <w:tc>
          <w:tcPr>
            <w:tcW w:w="5211" w:type="dxa"/>
            <w:shd w:val="clear" w:color="auto" w:fill="auto"/>
          </w:tcPr>
          <w:p w14:paraId="5EC805BC" w14:textId="77777777" w:rsidR="000952D4" w:rsidRPr="00A369E5" w:rsidRDefault="000952D4" w:rsidP="006A3D56">
            <w:pPr>
              <w:spacing w:after="200" w:line="276" w:lineRule="auto"/>
              <w:jc w:val="both"/>
            </w:pPr>
            <w:r w:rsidRPr="00A369E5">
              <w:t>Ответственный представитель Исполнителя</w:t>
            </w:r>
          </w:p>
          <w:p w14:paraId="3A90DEEE" w14:textId="77777777" w:rsidR="000952D4" w:rsidRPr="00A369E5" w:rsidRDefault="000952D4" w:rsidP="006A3D56">
            <w:pPr>
              <w:spacing w:after="200" w:line="276" w:lineRule="auto"/>
              <w:jc w:val="both"/>
            </w:pPr>
            <w:r w:rsidRPr="00A369E5">
              <w:t xml:space="preserve">______________________________________ </w:t>
            </w:r>
          </w:p>
          <w:p w14:paraId="62C51DEF" w14:textId="77777777" w:rsidR="000952D4" w:rsidRPr="00A369E5" w:rsidRDefault="000952D4" w:rsidP="006A3D56">
            <w:pPr>
              <w:spacing w:after="200" w:line="276" w:lineRule="auto"/>
              <w:jc w:val="both"/>
            </w:pPr>
          </w:p>
        </w:tc>
        <w:tc>
          <w:tcPr>
            <w:tcW w:w="5211" w:type="dxa"/>
            <w:shd w:val="clear" w:color="auto" w:fill="auto"/>
          </w:tcPr>
          <w:p w14:paraId="3F1A52FC" w14:textId="77777777" w:rsidR="000952D4" w:rsidRPr="00A369E5" w:rsidRDefault="000952D4" w:rsidP="006A3D56">
            <w:pPr>
              <w:spacing w:after="200" w:line="276" w:lineRule="auto"/>
              <w:ind w:left="879"/>
              <w:jc w:val="both"/>
            </w:pPr>
            <w:r w:rsidRPr="00A369E5">
              <w:t xml:space="preserve">Ответственный представитель </w:t>
            </w:r>
            <w:r w:rsidR="00063A40" w:rsidRPr="00A369E5">
              <w:t>Заказчик</w:t>
            </w:r>
          </w:p>
          <w:p w14:paraId="6FEE5C5E" w14:textId="77777777" w:rsidR="000952D4" w:rsidRPr="00A369E5" w:rsidRDefault="000952D4" w:rsidP="006A3D56">
            <w:pPr>
              <w:spacing w:after="200" w:line="276" w:lineRule="auto"/>
              <w:ind w:left="879"/>
              <w:jc w:val="both"/>
            </w:pPr>
            <w:r w:rsidRPr="00A369E5">
              <w:t>___________________________________</w:t>
            </w:r>
          </w:p>
          <w:p w14:paraId="265A85A6" w14:textId="77777777" w:rsidR="000952D4" w:rsidRPr="00A369E5" w:rsidRDefault="000952D4" w:rsidP="006A3D56">
            <w:pPr>
              <w:spacing w:after="200" w:line="276" w:lineRule="auto"/>
              <w:ind w:left="879"/>
              <w:jc w:val="both"/>
            </w:pPr>
          </w:p>
        </w:tc>
      </w:tr>
    </w:tbl>
    <w:p w14:paraId="3C646A99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14:paraId="735A4A51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14:paraId="69E2045A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14:paraId="1ECDE583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14:paraId="5BEA8CE2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14:paraId="502BA014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14:paraId="34A90146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14:paraId="52A2A462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14:paraId="44892828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14:paraId="5CD6573A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</w:p>
    <w:p w14:paraId="25DD3DF7" w14:textId="77777777" w:rsidR="000952D4" w:rsidRPr="00A369E5" w:rsidRDefault="000952D4" w:rsidP="000952D4">
      <w:pPr>
        <w:pStyle w:val="aa"/>
        <w:jc w:val="center"/>
        <w:rPr>
          <w:b/>
          <w:sz w:val="20"/>
          <w:szCs w:val="20"/>
        </w:rPr>
      </w:pPr>
    </w:p>
    <w:p w14:paraId="339EE3CE" w14:textId="77777777" w:rsidR="000952D4" w:rsidRPr="00A369E5" w:rsidRDefault="000952D4" w:rsidP="000952D4">
      <w:pPr>
        <w:pStyle w:val="aa"/>
        <w:jc w:val="center"/>
        <w:rPr>
          <w:b/>
          <w:sz w:val="20"/>
          <w:szCs w:val="20"/>
        </w:rPr>
      </w:pPr>
    </w:p>
    <w:p w14:paraId="71961CB7" w14:textId="77777777" w:rsidR="000952D4" w:rsidRPr="00A369E5" w:rsidRDefault="000952D4" w:rsidP="000952D4">
      <w:pPr>
        <w:pStyle w:val="aa"/>
        <w:jc w:val="center"/>
        <w:rPr>
          <w:b/>
          <w:sz w:val="20"/>
          <w:szCs w:val="20"/>
        </w:rPr>
      </w:pPr>
    </w:p>
    <w:p w14:paraId="26D8923E" w14:textId="77777777" w:rsidR="000952D4" w:rsidRPr="00A369E5" w:rsidRDefault="000952D4" w:rsidP="000952D4">
      <w:pPr>
        <w:pStyle w:val="aa"/>
        <w:jc w:val="center"/>
        <w:rPr>
          <w:b/>
          <w:sz w:val="20"/>
          <w:szCs w:val="20"/>
        </w:rPr>
      </w:pPr>
    </w:p>
    <w:p w14:paraId="5D6F0E71" w14:textId="77777777" w:rsidR="000952D4" w:rsidRPr="00A369E5" w:rsidRDefault="000952D4" w:rsidP="000952D4">
      <w:pPr>
        <w:pStyle w:val="aa"/>
        <w:jc w:val="center"/>
        <w:rPr>
          <w:b/>
          <w:smallCaps/>
          <w:sz w:val="20"/>
          <w:szCs w:val="20"/>
        </w:rPr>
      </w:pPr>
      <w:r w:rsidRPr="00A369E5">
        <w:rPr>
          <w:b/>
          <w:smallCaps/>
          <w:sz w:val="20"/>
          <w:szCs w:val="20"/>
        </w:rPr>
        <w:t>Форма согласована Сторонами:</w:t>
      </w:r>
    </w:p>
    <w:p w14:paraId="0889EE8E" w14:textId="77777777" w:rsidR="000952D4" w:rsidRPr="00A369E5" w:rsidRDefault="000952D4" w:rsidP="000952D4">
      <w:pPr>
        <w:pStyle w:val="aa"/>
        <w:jc w:val="center"/>
        <w:rPr>
          <w:sz w:val="20"/>
          <w:szCs w:val="20"/>
        </w:rPr>
      </w:pPr>
    </w:p>
    <w:p w14:paraId="2E916779" w14:textId="77777777" w:rsidR="000952D4" w:rsidRPr="00A369E5" w:rsidRDefault="000952D4" w:rsidP="000952D4">
      <w:pPr>
        <w:pStyle w:val="aa"/>
        <w:jc w:val="center"/>
        <w:rPr>
          <w:sz w:val="20"/>
          <w:szCs w:val="20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0952D4" w:rsidRPr="00A369E5" w14:paraId="1DEC0491" w14:textId="77777777" w:rsidTr="006A3D56">
        <w:tc>
          <w:tcPr>
            <w:tcW w:w="5211" w:type="dxa"/>
            <w:shd w:val="clear" w:color="auto" w:fill="auto"/>
          </w:tcPr>
          <w:p w14:paraId="1B3B550A" w14:textId="77777777" w:rsidR="000952D4" w:rsidRPr="00A369E5" w:rsidRDefault="000952D4" w:rsidP="006A3D56">
            <w:pPr>
              <w:spacing w:after="200" w:line="276" w:lineRule="auto"/>
              <w:jc w:val="both"/>
              <w:rPr>
                <w:b/>
              </w:rPr>
            </w:pPr>
            <w:r w:rsidRPr="00A369E5">
              <w:rPr>
                <w:b/>
              </w:rPr>
              <w:t>Исполнитель:</w:t>
            </w:r>
          </w:p>
          <w:p w14:paraId="4E3A306E" w14:textId="77777777" w:rsidR="000952D4" w:rsidRPr="00A369E5" w:rsidRDefault="000952D4" w:rsidP="006A3D56">
            <w:pPr>
              <w:spacing w:after="200" w:line="276" w:lineRule="auto"/>
              <w:jc w:val="both"/>
            </w:pPr>
            <w:r w:rsidRPr="00A369E5">
              <w:t xml:space="preserve">_____________________ </w:t>
            </w:r>
          </w:p>
          <w:p w14:paraId="2960D6F6" w14:textId="77777777" w:rsidR="000952D4" w:rsidRPr="00A369E5" w:rsidRDefault="000952D4" w:rsidP="006A3D56">
            <w:pPr>
              <w:spacing w:after="200" w:line="276" w:lineRule="auto"/>
              <w:jc w:val="both"/>
            </w:pPr>
          </w:p>
        </w:tc>
        <w:tc>
          <w:tcPr>
            <w:tcW w:w="5211" w:type="dxa"/>
            <w:shd w:val="clear" w:color="auto" w:fill="auto"/>
          </w:tcPr>
          <w:p w14:paraId="03235D88" w14:textId="77777777" w:rsidR="000952D4" w:rsidRPr="00A369E5" w:rsidRDefault="00063A40" w:rsidP="006A3D56">
            <w:pPr>
              <w:spacing w:after="200" w:line="276" w:lineRule="auto"/>
              <w:ind w:left="879"/>
              <w:jc w:val="both"/>
              <w:rPr>
                <w:b/>
              </w:rPr>
            </w:pPr>
            <w:r w:rsidRPr="00A369E5">
              <w:rPr>
                <w:b/>
              </w:rPr>
              <w:t>Заказчик</w:t>
            </w:r>
            <w:r w:rsidR="000952D4" w:rsidRPr="00A369E5">
              <w:rPr>
                <w:b/>
              </w:rPr>
              <w:t>:</w:t>
            </w:r>
          </w:p>
          <w:p w14:paraId="7EC7ECCA" w14:textId="77777777" w:rsidR="000952D4" w:rsidRPr="00A369E5" w:rsidRDefault="000952D4" w:rsidP="006A3D56">
            <w:pPr>
              <w:spacing w:after="200" w:line="276" w:lineRule="auto"/>
              <w:ind w:left="879"/>
              <w:jc w:val="both"/>
            </w:pPr>
            <w:r w:rsidRPr="00A369E5">
              <w:t>__________________</w:t>
            </w:r>
          </w:p>
          <w:p w14:paraId="56D3FF0A" w14:textId="77777777" w:rsidR="000952D4" w:rsidRPr="00A369E5" w:rsidRDefault="000952D4" w:rsidP="006A3D56">
            <w:pPr>
              <w:spacing w:after="200" w:line="276" w:lineRule="auto"/>
              <w:ind w:left="879"/>
              <w:jc w:val="both"/>
            </w:pPr>
          </w:p>
        </w:tc>
      </w:tr>
    </w:tbl>
    <w:p w14:paraId="0277F1AA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</w:p>
    <w:p w14:paraId="4E7EC912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sectPr w:rsidR="000952D4" w:rsidRPr="00A369E5" w:rsidSect="003966D6">
          <w:pgSz w:w="11909" w:h="16834"/>
          <w:pgMar w:top="567" w:right="569" w:bottom="284" w:left="1134" w:header="720" w:footer="720" w:gutter="0"/>
          <w:cols w:space="60"/>
          <w:noEndnote/>
        </w:sectPr>
      </w:pPr>
    </w:p>
    <w:p w14:paraId="70F487DD" w14:textId="77777777" w:rsidR="000952D4" w:rsidRPr="00A369E5" w:rsidRDefault="000952D4" w:rsidP="000952D4">
      <w:pPr>
        <w:widowControl/>
        <w:autoSpaceDE/>
        <w:autoSpaceDN/>
        <w:adjustRightInd/>
        <w:ind w:left="6480"/>
        <w:rPr>
          <w:iCs/>
        </w:rPr>
      </w:pPr>
      <w:bookmarkStart w:id="0" w:name="прил3"/>
      <w:r w:rsidRPr="00A369E5">
        <w:rPr>
          <w:iCs/>
        </w:rPr>
        <w:lastRenderedPageBreak/>
        <w:t>Приложение №3</w:t>
      </w:r>
    </w:p>
    <w:bookmarkEnd w:id="0"/>
    <w:p w14:paraId="700D0F56" w14:textId="77777777" w:rsidR="000952D4" w:rsidRPr="00A369E5" w:rsidRDefault="000952D4" w:rsidP="000952D4">
      <w:pPr>
        <w:widowControl/>
        <w:autoSpaceDE/>
        <w:autoSpaceDN/>
        <w:adjustRightInd/>
        <w:ind w:left="6480"/>
        <w:jc w:val="both"/>
      </w:pPr>
      <w:r w:rsidRPr="00A369E5">
        <w:t>к договору № от __________</w:t>
      </w:r>
    </w:p>
    <w:p w14:paraId="40123F5E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</w:rPr>
      </w:pPr>
    </w:p>
    <w:p w14:paraId="1715CCFF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iCs/>
        </w:rPr>
      </w:pPr>
    </w:p>
    <w:p w14:paraId="3A660FEE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iCs/>
        </w:rPr>
      </w:pPr>
    </w:p>
    <w:p w14:paraId="787DE743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iCs/>
        </w:rPr>
      </w:pPr>
    </w:p>
    <w:p w14:paraId="111DF253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iCs/>
          <w:smallCaps/>
          <w:sz w:val="22"/>
        </w:rPr>
      </w:pPr>
      <w:r w:rsidRPr="00A369E5">
        <w:rPr>
          <w:b/>
          <w:iCs/>
        </w:rPr>
        <w:t xml:space="preserve">ПЕРЕЧЕНЬ ОСНОВНЫХ ЗАГРЯЗНЯЮЩИХ ВЕЩЕСТВ И ИХ МАКСИМАЛЬНЫЕ ДОПУСТИМЫЕ ЗНАЧЕНИЯ </w:t>
      </w:r>
      <w:r w:rsidRPr="00A369E5">
        <w:rPr>
          <w:b/>
          <w:iCs/>
          <w:smallCaps/>
          <w:sz w:val="22"/>
        </w:rPr>
        <w:t xml:space="preserve"> в хозяйственно – бытовых сточных водах, </w:t>
      </w:r>
      <w:r w:rsidRPr="00A369E5">
        <w:rPr>
          <w:b/>
          <w:iCs/>
          <w:smallCaps/>
          <w:sz w:val="22"/>
        </w:rPr>
        <w:br/>
        <w:t>принимаемых для последующей очистки</w:t>
      </w:r>
    </w:p>
    <w:p w14:paraId="44E60CBB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iCs/>
          <w:smallCaps/>
          <w:sz w:val="22"/>
        </w:rPr>
      </w:pPr>
    </w:p>
    <w:p w14:paraId="48832CB6" w14:textId="77777777" w:rsidR="000952D4" w:rsidRPr="00A369E5" w:rsidRDefault="000952D4" w:rsidP="000952D4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681"/>
        <w:gridCol w:w="4095"/>
      </w:tblGrid>
      <w:tr w:rsidR="000952D4" w:rsidRPr="00A369E5" w14:paraId="6D092B1D" w14:textId="77777777" w:rsidTr="006A3D56">
        <w:trPr>
          <w:trHeight w:val="591"/>
        </w:trPr>
        <w:tc>
          <w:tcPr>
            <w:tcW w:w="3686" w:type="dxa"/>
            <w:shd w:val="clear" w:color="auto" w:fill="auto"/>
          </w:tcPr>
          <w:p w14:paraId="6B572698" w14:textId="77777777" w:rsidR="000952D4" w:rsidRPr="00A369E5" w:rsidRDefault="000952D4" w:rsidP="006A3D56">
            <w:pPr>
              <w:jc w:val="center"/>
              <w:rPr>
                <w:rFonts w:eastAsia="Calibri" w:cs="Arial"/>
                <w:b/>
                <w:lang w:eastAsia="en-US"/>
              </w:rPr>
            </w:pPr>
            <w:r w:rsidRPr="00A369E5">
              <w:rPr>
                <w:rFonts w:eastAsia="Calibri" w:cs="Arial"/>
                <w:b/>
                <w:lang w:eastAsia="en-US"/>
              </w:rPr>
              <w:t>Наименование вещества (показателя)</w:t>
            </w:r>
          </w:p>
          <w:p w14:paraId="09708551" w14:textId="77777777" w:rsidR="000952D4" w:rsidRPr="00A369E5" w:rsidRDefault="000952D4" w:rsidP="006A3D56">
            <w:pPr>
              <w:jc w:val="center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auto"/>
          </w:tcPr>
          <w:p w14:paraId="3CB71DB6" w14:textId="77777777" w:rsidR="000952D4" w:rsidRPr="00A369E5" w:rsidRDefault="000952D4" w:rsidP="006A3D56">
            <w:pPr>
              <w:jc w:val="center"/>
              <w:rPr>
                <w:rFonts w:eastAsia="Calibri" w:cs="Arial"/>
                <w:b/>
                <w:lang w:eastAsia="en-US"/>
              </w:rPr>
            </w:pPr>
            <w:r w:rsidRPr="00A369E5">
              <w:rPr>
                <w:rFonts w:eastAsia="Calibri" w:cs="Arial"/>
                <w:b/>
                <w:lang w:eastAsia="en-US"/>
              </w:rPr>
              <w:t>Единица измерения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57FBAC2D" w14:textId="77777777" w:rsidR="000952D4" w:rsidRPr="00A369E5" w:rsidRDefault="000952D4" w:rsidP="006A3D56">
            <w:pPr>
              <w:jc w:val="center"/>
              <w:rPr>
                <w:rFonts w:eastAsia="Calibri" w:cs="Arial"/>
                <w:b/>
                <w:lang w:eastAsia="en-US"/>
              </w:rPr>
            </w:pPr>
            <w:r w:rsidRPr="00A369E5">
              <w:rPr>
                <w:rFonts w:eastAsia="Calibri" w:cs="Arial"/>
                <w:b/>
                <w:lang w:eastAsia="en-US"/>
              </w:rPr>
              <w:t>Максимальное допустимое значение показателя и (или) концентрации</w:t>
            </w:r>
          </w:p>
        </w:tc>
      </w:tr>
      <w:tr w:rsidR="000952D4" w:rsidRPr="00A369E5" w14:paraId="561E88F2" w14:textId="77777777" w:rsidTr="006A3D56">
        <w:trPr>
          <w:trHeight w:val="510"/>
        </w:trPr>
        <w:tc>
          <w:tcPr>
            <w:tcW w:w="3686" w:type="dxa"/>
            <w:shd w:val="clear" w:color="auto" w:fill="auto"/>
          </w:tcPr>
          <w:p w14:paraId="13C7DF8A" w14:textId="77777777" w:rsidR="000952D4" w:rsidRPr="00A369E5" w:rsidRDefault="000952D4" w:rsidP="006A3D56">
            <w:pPr>
              <w:jc w:val="both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Температура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auto"/>
          </w:tcPr>
          <w:p w14:paraId="75D7691A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proofErr w:type="spellStart"/>
            <w:r w:rsidRPr="00A369E5">
              <w:rPr>
                <w:rFonts w:eastAsia="Calibri" w:cs="Arial"/>
                <w:sz w:val="24"/>
                <w:vertAlign w:val="superscript"/>
                <w:lang w:eastAsia="en-US"/>
              </w:rPr>
              <w:t>о</w:t>
            </w:r>
            <w:r w:rsidRPr="00A369E5">
              <w:rPr>
                <w:rFonts w:eastAsia="Calibri" w:cs="Arial"/>
                <w:sz w:val="24"/>
                <w:lang w:eastAsia="en-US"/>
              </w:rPr>
              <w:t>С</w:t>
            </w:r>
            <w:proofErr w:type="spellEnd"/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63E7FE95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18*</w:t>
            </w:r>
          </w:p>
        </w:tc>
      </w:tr>
      <w:tr w:rsidR="000952D4" w:rsidRPr="00A369E5" w14:paraId="2AC8335C" w14:textId="77777777" w:rsidTr="006A3D56">
        <w:trPr>
          <w:trHeight w:val="510"/>
        </w:trPr>
        <w:tc>
          <w:tcPr>
            <w:tcW w:w="3686" w:type="dxa"/>
            <w:shd w:val="clear" w:color="auto" w:fill="auto"/>
          </w:tcPr>
          <w:p w14:paraId="6C789E8D" w14:textId="77777777" w:rsidR="000952D4" w:rsidRPr="00A369E5" w:rsidRDefault="000952D4" w:rsidP="006A3D56">
            <w:pPr>
              <w:jc w:val="both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БПК</w:t>
            </w:r>
            <w:r w:rsidRPr="00A369E5">
              <w:rPr>
                <w:rFonts w:eastAsia="Calibri" w:cs="Arial"/>
                <w:sz w:val="24"/>
                <w:vertAlign w:val="subscript"/>
                <w:lang w:eastAsia="en-US"/>
              </w:rPr>
              <w:t>5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auto"/>
          </w:tcPr>
          <w:p w14:paraId="6A6783FA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мг/дм</w:t>
            </w:r>
            <w:r w:rsidRPr="00A369E5">
              <w:rPr>
                <w:rFonts w:eastAsia="Calibri" w:cs="Arial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203EF84C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 xml:space="preserve"> 300**</w:t>
            </w:r>
          </w:p>
        </w:tc>
      </w:tr>
      <w:tr w:rsidR="000952D4" w:rsidRPr="00A369E5" w14:paraId="10448DB2" w14:textId="77777777" w:rsidTr="006A3D56">
        <w:trPr>
          <w:trHeight w:val="510"/>
        </w:trPr>
        <w:tc>
          <w:tcPr>
            <w:tcW w:w="3686" w:type="dxa"/>
            <w:shd w:val="clear" w:color="auto" w:fill="auto"/>
          </w:tcPr>
          <w:p w14:paraId="5D67094A" w14:textId="77777777" w:rsidR="000952D4" w:rsidRPr="00A369E5" w:rsidRDefault="000952D4" w:rsidP="006A3D56">
            <w:pPr>
              <w:jc w:val="both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ХПК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auto"/>
          </w:tcPr>
          <w:p w14:paraId="54DC56EA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мг/дм</w:t>
            </w:r>
            <w:r w:rsidRPr="00A369E5">
              <w:rPr>
                <w:rFonts w:eastAsia="Calibri" w:cs="Arial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23FF3297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500**</w:t>
            </w:r>
          </w:p>
        </w:tc>
      </w:tr>
      <w:tr w:rsidR="000952D4" w:rsidRPr="00A369E5" w14:paraId="33001BBD" w14:textId="77777777" w:rsidTr="006A3D56">
        <w:trPr>
          <w:trHeight w:val="510"/>
        </w:trPr>
        <w:tc>
          <w:tcPr>
            <w:tcW w:w="3686" w:type="dxa"/>
            <w:shd w:val="clear" w:color="auto" w:fill="auto"/>
          </w:tcPr>
          <w:p w14:paraId="30FC9A0A" w14:textId="77777777" w:rsidR="000952D4" w:rsidRPr="00A369E5" w:rsidRDefault="000952D4" w:rsidP="006A3D56">
            <w:pPr>
              <w:jc w:val="both"/>
              <w:rPr>
                <w:rFonts w:eastAsia="Calibri" w:cs="Arial"/>
                <w:sz w:val="24"/>
                <w:vertAlign w:val="superscript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Взвешенные вещества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auto"/>
          </w:tcPr>
          <w:p w14:paraId="65AE4A32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мг/дм</w:t>
            </w:r>
            <w:r w:rsidRPr="00A369E5">
              <w:rPr>
                <w:rFonts w:eastAsia="Calibri" w:cs="Arial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6A6154D3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260*</w:t>
            </w:r>
          </w:p>
        </w:tc>
      </w:tr>
      <w:tr w:rsidR="000952D4" w:rsidRPr="00A369E5" w14:paraId="2CA6F470" w14:textId="77777777" w:rsidTr="006A3D56">
        <w:trPr>
          <w:trHeight w:val="510"/>
        </w:trPr>
        <w:tc>
          <w:tcPr>
            <w:tcW w:w="3686" w:type="dxa"/>
            <w:shd w:val="clear" w:color="auto" w:fill="auto"/>
          </w:tcPr>
          <w:p w14:paraId="2634E985" w14:textId="77777777" w:rsidR="000952D4" w:rsidRPr="00A369E5" w:rsidRDefault="000952D4" w:rsidP="006A3D56">
            <w:pPr>
              <w:jc w:val="both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Нефтепродукты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auto"/>
          </w:tcPr>
          <w:p w14:paraId="56EF4E35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мг/дм</w:t>
            </w:r>
            <w:r w:rsidRPr="00A369E5">
              <w:rPr>
                <w:rFonts w:eastAsia="Calibri" w:cs="Arial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35983E9E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1,2*</w:t>
            </w:r>
          </w:p>
        </w:tc>
      </w:tr>
      <w:tr w:rsidR="000952D4" w:rsidRPr="00A369E5" w14:paraId="3733315D" w14:textId="77777777" w:rsidTr="006A3D56">
        <w:trPr>
          <w:trHeight w:val="510"/>
        </w:trPr>
        <w:tc>
          <w:tcPr>
            <w:tcW w:w="3686" w:type="dxa"/>
            <w:shd w:val="clear" w:color="auto" w:fill="auto"/>
          </w:tcPr>
          <w:p w14:paraId="1BFC39A4" w14:textId="77777777" w:rsidR="000952D4" w:rsidRPr="00A369E5" w:rsidRDefault="000952D4" w:rsidP="006A3D56">
            <w:pPr>
              <w:jc w:val="both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Водородный показатель (рН)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auto"/>
          </w:tcPr>
          <w:p w14:paraId="363C10F6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единиц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396372AD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6-9**</w:t>
            </w:r>
          </w:p>
        </w:tc>
      </w:tr>
      <w:tr w:rsidR="000952D4" w:rsidRPr="00A369E5" w14:paraId="735D70B4" w14:textId="77777777" w:rsidTr="006A3D56">
        <w:trPr>
          <w:trHeight w:val="510"/>
        </w:trPr>
        <w:tc>
          <w:tcPr>
            <w:tcW w:w="3686" w:type="dxa"/>
            <w:shd w:val="clear" w:color="auto" w:fill="auto"/>
          </w:tcPr>
          <w:p w14:paraId="41F98072" w14:textId="77777777" w:rsidR="000952D4" w:rsidRPr="00A369E5" w:rsidRDefault="000952D4" w:rsidP="006A3D56">
            <w:pPr>
              <w:jc w:val="both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 xml:space="preserve">Азот общий, 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auto"/>
          </w:tcPr>
          <w:p w14:paraId="1BC17014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мг/дм</w:t>
            </w:r>
            <w:r w:rsidRPr="00A369E5">
              <w:rPr>
                <w:rFonts w:eastAsia="Calibri" w:cs="Arial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66F580DC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50**</w:t>
            </w:r>
          </w:p>
        </w:tc>
      </w:tr>
      <w:tr w:rsidR="000952D4" w:rsidRPr="00A369E5" w14:paraId="5D0B612E" w14:textId="77777777" w:rsidTr="006A3D56">
        <w:trPr>
          <w:trHeight w:val="510"/>
        </w:trPr>
        <w:tc>
          <w:tcPr>
            <w:tcW w:w="3686" w:type="dxa"/>
            <w:shd w:val="clear" w:color="auto" w:fill="auto"/>
          </w:tcPr>
          <w:p w14:paraId="62B9A219" w14:textId="77777777" w:rsidR="000952D4" w:rsidRPr="00A369E5" w:rsidRDefault="000952D4" w:rsidP="006A3D56">
            <w:pPr>
              <w:jc w:val="both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 xml:space="preserve">Азот аммонийный 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auto"/>
          </w:tcPr>
          <w:p w14:paraId="068C8AE7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мг/дм</w:t>
            </w:r>
            <w:r w:rsidRPr="00A369E5">
              <w:rPr>
                <w:rFonts w:eastAsia="Calibri" w:cs="Arial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97005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44*</w:t>
            </w:r>
          </w:p>
        </w:tc>
      </w:tr>
      <w:tr w:rsidR="000952D4" w:rsidRPr="00A369E5" w14:paraId="0B7632B9" w14:textId="77777777" w:rsidTr="006A3D56">
        <w:trPr>
          <w:trHeight w:val="51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89C1B19" w14:textId="77777777" w:rsidR="000952D4" w:rsidRPr="00A369E5" w:rsidRDefault="000952D4" w:rsidP="006A3D56">
            <w:pPr>
              <w:jc w:val="both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Фосфор общий</w:t>
            </w:r>
          </w:p>
        </w:tc>
        <w:tc>
          <w:tcPr>
            <w:tcW w:w="1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4B73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мг/дм</w:t>
            </w:r>
            <w:r w:rsidRPr="00A369E5">
              <w:rPr>
                <w:rFonts w:eastAsia="Calibri" w:cs="Arial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34B8D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12**</w:t>
            </w:r>
          </w:p>
        </w:tc>
      </w:tr>
      <w:tr w:rsidR="000952D4" w:rsidRPr="00A369E5" w14:paraId="4DA3B399" w14:textId="77777777" w:rsidTr="006A3D56">
        <w:trPr>
          <w:trHeight w:val="5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49628" w14:textId="77777777" w:rsidR="000952D4" w:rsidRPr="00A369E5" w:rsidDel="00001490" w:rsidRDefault="000952D4" w:rsidP="006A3D56">
            <w:pPr>
              <w:jc w:val="both"/>
              <w:rPr>
                <w:rFonts w:eastAsia="Calibri" w:cs="Arial"/>
                <w:sz w:val="24"/>
                <w:vertAlign w:val="subscript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Фосфор фосфатов Р-РО</w:t>
            </w:r>
            <w:r w:rsidRPr="00A369E5">
              <w:rPr>
                <w:rFonts w:eastAsia="Calibri" w:cs="Arial"/>
                <w:sz w:val="24"/>
                <w:vertAlign w:val="subscript"/>
                <w:lang w:eastAsia="en-US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6A28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мг/дм</w:t>
            </w:r>
            <w:r w:rsidRPr="00A369E5">
              <w:rPr>
                <w:rFonts w:eastAsia="Calibri" w:cs="Arial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D22A0B" w14:textId="77777777" w:rsidR="000952D4" w:rsidRPr="00A369E5" w:rsidDel="004A297D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11*</w:t>
            </w:r>
          </w:p>
        </w:tc>
      </w:tr>
      <w:tr w:rsidR="000952D4" w:rsidRPr="00A369E5" w14:paraId="3062D04D" w14:textId="77777777" w:rsidTr="006A3D56">
        <w:trPr>
          <w:trHeight w:val="5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DD8FD" w14:textId="77777777" w:rsidR="000952D4" w:rsidRPr="00A369E5" w:rsidDel="00001490" w:rsidRDefault="000952D4" w:rsidP="006A3D56">
            <w:pPr>
              <w:jc w:val="both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Хлориды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24AC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мг/дм</w:t>
            </w:r>
            <w:r w:rsidRPr="00A369E5">
              <w:rPr>
                <w:rFonts w:eastAsia="Calibri" w:cs="Arial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DAE42" w14:textId="77777777" w:rsidR="000952D4" w:rsidRPr="00A369E5" w:rsidDel="004A297D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67*</w:t>
            </w:r>
          </w:p>
        </w:tc>
      </w:tr>
      <w:tr w:rsidR="000952D4" w:rsidRPr="00A369E5" w14:paraId="2607AE6D" w14:textId="77777777" w:rsidTr="006A3D56">
        <w:trPr>
          <w:trHeight w:val="5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DE7E6" w14:textId="77777777" w:rsidR="000952D4" w:rsidRPr="00A369E5" w:rsidDel="00001490" w:rsidRDefault="000952D4" w:rsidP="006A3D56">
            <w:pPr>
              <w:jc w:val="both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СПАВ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38CC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мг/дм</w:t>
            </w:r>
            <w:r w:rsidRPr="00A369E5">
              <w:rPr>
                <w:rFonts w:eastAsia="Calibri" w:cs="Arial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8DC692" w14:textId="77777777" w:rsidR="000952D4" w:rsidRPr="00A369E5" w:rsidDel="004A297D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10**</w:t>
            </w:r>
          </w:p>
        </w:tc>
      </w:tr>
      <w:tr w:rsidR="000952D4" w:rsidRPr="00A369E5" w14:paraId="50A5F6B2" w14:textId="77777777" w:rsidTr="006A3D56">
        <w:trPr>
          <w:trHeight w:val="5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B47D8" w14:textId="77777777" w:rsidR="000952D4" w:rsidRPr="00A369E5" w:rsidDel="00001490" w:rsidRDefault="000952D4" w:rsidP="006A3D56">
            <w:pPr>
              <w:jc w:val="both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Сульфаты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DE72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мг/дм</w:t>
            </w:r>
            <w:r w:rsidRPr="00A369E5">
              <w:rPr>
                <w:rFonts w:eastAsia="Calibri" w:cs="Arial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57F00" w14:textId="77777777" w:rsidR="000952D4" w:rsidRPr="00A369E5" w:rsidDel="004A297D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40**</w:t>
            </w:r>
          </w:p>
        </w:tc>
      </w:tr>
      <w:tr w:rsidR="000952D4" w:rsidRPr="00A369E5" w14:paraId="4F6D3EF8" w14:textId="77777777" w:rsidTr="006A3D56">
        <w:trPr>
          <w:trHeight w:val="5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5E063" w14:textId="77777777" w:rsidR="000952D4" w:rsidRPr="00A369E5" w:rsidDel="00001490" w:rsidRDefault="000952D4" w:rsidP="006A3D56">
            <w:pPr>
              <w:jc w:val="both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Железо общее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E1A6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мг/дм</w:t>
            </w:r>
            <w:r w:rsidRPr="00A369E5">
              <w:rPr>
                <w:rFonts w:eastAsia="Calibri" w:cs="Arial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B6732D" w14:textId="77777777" w:rsidR="000952D4" w:rsidRPr="00A369E5" w:rsidDel="004A297D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2,2*</w:t>
            </w:r>
          </w:p>
        </w:tc>
      </w:tr>
      <w:tr w:rsidR="000952D4" w:rsidRPr="00A369E5" w14:paraId="143290A7" w14:textId="77777777" w:rsidTr="006A3D56">
        <w:trPr>
          <w:trHeight w:val="5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57DB9" w14:textId="77777777" w:rsidR="000952D4" w:rsidRPr="00A369E5" w:rsidDel="00001490" w:rsidRDefault="000952D4" w:rsidP="006A3D56">
            <w:pPr>
              <w:jc w:val="both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Сухой остаток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F395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мг/дм</w:t>
            </w:r>
            <w:r w:rsidRPr="00A369E5">
              <w:rPr>
                <w:rFonts w:eastAsia="Calibri" w:cs="Arial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158A6" w14:textId="77777777" w:rsidR="000952D4" w:rsidRPr="00A369E5" w:rsidDel="004A297D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260*</w:t>
            </w:r>
          </w:p>
        </w:tc>
      </w:tr>
      <w:tr w:rsidR="000952D4" w:rsidRPr="00A369E5" w14:paraId="3FB253B5" w14:textId="77777777" w:rsidTr="006A3D56">
        <w:trPr>
          <w:trHeight w:val="51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420EB" w14:textId="77777777" w:rsidR="000952D4" w:rsidRPr="00A369E5" w:rsidDel="00001490" w:rsidRDefault="000952D4" w:rsidP="006A3D56">
            <w:pPr>
              <w:jc w:val="both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Жиры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D7CD" w14:textId="77777777" w:rsidR="000952D4" w:rsidRPr="00A369E5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мг/дм</w:t>
            </w:r>
            <w:r w:rsidRPr="00A369E5">
              <w:rPr>
                <w:rFonts w:eastAsia="Calibri" w:cs="Arial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9693D7" w14:textId="77777777" w:rsidR="000952D4" w:rsidRPr="00A369E5" w:rsidDel="004A297D" w:rsidRDefault="000952D4" w:rsidP="006A3D56">
            <w:pPr>
              <w:jc w:val="center"/>
              <w:rPr>
                <w:rFonts w:eastAsia="Calibri" w:cs="Arial"/>
                <w:sz w:val="24"/>
                <w:lang w:eastAsia="en-US"/>
              </w:rPr>
            </w:pPr>
            <w:r w:rsidRPr="00A369E5">
              <w:rPr>
                <w:rFonts w:eastAsia="Calibri" w:cs="Arial"/>
                <w:sz w:val="24"/>
                <w:lang w:eastAsia="en-US"/>
              </w:rPr>
              <w:t>25*</w:t>
            </w:r>
          </w:p>
        </w:tc>
      </w:tr>
    </w:tbl>
    <w:p w14:paraId="37420DDD" w14:textId="77777777" w:rsidR="000952D4" w:rsidRPr="00A369E5" w:rsidRDefault="000952D4" w:rsidP="000952D4">
      <w:pPr>
        <w:pStyle w:val="aa"/>
        <w:jc w:val="center"/>
        <w:rPr>
          <w:b/>
          <w:sz w:val="20"/>
          <w:szCs w:val="20"/>
        </w:rPr>
      </w:pPr>
    </w:p>
    <w:p w14:paraId="7C1A9938" w14:textId="77777777" w:rsidR="000952D4" w:rsidRPr="00A369E5" w:rsidRDefault="000952D4" w:rsidP="000952D4">
      <w:pPr>
        <w:pStyle w:val="aa"/>
        <w:jc w:val="both"/>
      </w:pPr>
      <w:r w:rsidRPr="00A369E5">
        <w:rPr>
          <w:b/>
          <w:sz w:val="20"/>
          <w:szCs w:val="20"/>
        </w:rPr>
        <w:t xml:space="preserve">*-  </w:t>
      </w:r>
      <w:r w:rsidRPr="00A369E5">
        <w:t>значение принято в соответствии с технологическими решениями КОС.</w:t>
      </w:r>
    </w:p>
    <w:p w14:paraId="2374F38E" w14:textId="77777777" w:rsidR="000952D4" w:rsidRPr="00A369E5" w:rsidRDefault="000952D4" w:rsidP="000952D4">
      <w:pPr>
        <w:pStyle w:val="aa"/>
        <w:jc w:val="both"/>
        <w:rPr>
          <w:b/>
          <w:sz w:val="20"/>
          <w:szCs w:val="20"/>
        </w:rPr>
      </w:pPr>
      <w:r w:rsidRPr="00A369E5">
        <w:t>**- значение принято в соответствии с Постановлением Правительства Российской Федерации № 644 от 29.07.2013г. «Об утверждении Правил холодного водоснабжения и водоотведения и о внесении изменений в некоторые акты Правительства Российской Федерации».</w:t>
      </w:r>
    </w:p>
    <w:p w14:paraId="58B04BF3" w14:textId="77777777" w:rsidR="000952D4" w:rsidRPr="00A369E5" w:rsidRDefault="000952D4" w:rsidP="000952D4">
      <w:pPr>
        <w:pStyle w:val="aa"/>
        <w:rPr>
          <w:b/>
          <w:sz w:val="20"/>
          <w:szCs w:val="20"/>
        </w:rPr>
      </w:pPr>
    </w:p>
    <w:p w14:paraId="7E5EA069" w14:textId="77777777" w:rsidR="000952D4" w:rsidRPr="00A369E5" w:rsidRDefault="000952D4" w:rsidP="000952D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1"/>
        <w:gridCol w:w="5115"/>
      </w:tblGrid>
      <w:tr w:rsidR="000952D4" w:rsidRPr="00A369E5" w14:paraId="577E89F0" w14:textId="77777777" w:rsidTr="006A3D56">
        <w:tc>
          <w:tcPr>
            <w:tcW w:w="5211" w:type="dxa"/>
            <w:shd w:val="clear" w:color="auto" w:fill="auto"/>
          </w:tcPr>
          <w:p w14:paraId="0F3CD502" w14:textId="77777777" w:rsidR="000952D4" w:rsidRPr="00A369E5" w:rsidRDefault="000952D4" w:rsidP="006A3D56">
            <w:pPr>
              <w:spacing w:after="200" w:line="276" w:lineRule="auto"/>
              <w:jc w:val="both"/>
              <w:rPr>
                <w:b/>
              </w:rPr>
            </w:pPr>
            <w:r w:rsidRPr="00A369E5">
              <w:rPr>
                <w:b/>
              </w:rPr>
              <w:t>Исполнитель:</w:t>
            </w:r>
          </w:p>
          <w:p w14:paraId="2BC460C1" w14:textId="77777777" w:rsidR="000952D4" w:rsidRPr="00A369E5" w:rsidRDefault="000952D4" w:rsidP="006A3D56">
            <w:pPr>
              <w:spacing w:after="200" w:line="276" w:lineRule="auto"/>
              <w:jc w:val="both"/>
            </w:pPr>
            <w:r w:rsidRPr="00A369E5">
              <w:t xml:space="preserve">_____________________ </w:t>
            </w:r>
          </w:p>
          <w:p w14:paraId="27C09A57" w14:textId="77777777" w:rsidR="000952D4" w:rsidRPr="00A369E5" w:rsidRDefault="000952D4" w:rsidP="006A3D56">
            <w:pPr>
              <w:spacing w:after="200" w:line="276" w:lineRule="auto"/>
              <w:jc w:val="both"/>
            </w:pPr>
          </w:p>
        </w:tc>
        <w:tc>
          <w:tcPr>
            <w:tcW w:w="5211" w:type="dxa"/>
            <w:shd w:val="clear" w:color="auto" w:fill="auto"/>
          </w:tcPr>
          <w:p w14:paraId="22EDC75C" w14:textId="77777777" w:rsidR="000952D4" w:rsidRPr="00A369E5" w:rsidRDefault="00063A40" w:rsidP="006A3D56">
            <w:pPr>
              <w:spacing w:after="200" w:line="276" w:lineRule="auto"/>
              <w:ind w:left="879"/>
              <w:jc w:val="both"/>
              <w:rPr>
                <w:b/>
              </w:rPr>
            </w:pPr>
            <w:r w:rsidRPr="00A369E5">
              <w:rPr>
                <w:b/>
              </w:rPr>
              <w:t>Заказчик</w:t>
            </w:r>
            <w:r w:rsidR="000952D4" w:rsidRPr="00A369E5">
              <w:rPr>
                <w:b/>
              </w:rPr>
              <w:t>:</w:t>
            </w:r>
          </w:p>
          <w:p w14:paraId="1705E067" w14:textId="77777777" w:rsidR="000952D4" w:rsidRPr="00A369E5" w:rsidRDefault="000952D4" w:rsidP="006A3D56">
            <w:pPr>
              <w:spacing w:after="200" w:line="276" w:lineRule="auto"/>
              <w:ind w:left="879"/>
              <w:jc w:val="both"/>
            </w:pPr>
            <w:r w:rsidRPr="00A369E5">
              <w:t>__________________</w:t>
            </w:r>
            <w:r w:rsidRPr="00A369E5" w:rsidDel="004474C5">
              <w:t xml:space="preserve"> </w:t>
            </w:r>
          </w:p>
        </w:tc>
      </w:tr>
    </w:tbl>
    <w:p w14:paraId="2C7E90B5" w14:textId="77777777" w:rsidR="000952D4" w:rsidRPr="00A369E5" w:rsidRDefault="000952D4" w:rsidP="000952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b/>
        </w:rPr>
      </w:pPr>
    </w:p>
    <w:p w14:paraId="0E824566" w14:textId="77777777" w:rsidR="000952D4" w:rsidRPr="00A369E5" w:rsidRDefault="000952D4" w:rsidP="000952D4">
      <w:pPr>
        <w:widowControl/>
        <w:autoSpaceDE/>
        <w:autoSpaceDN/>
        <w:adjustRightInd/>
        <w:sectPr w:rsidR="000952D4" w:rsidRPr="00A369E5" w:rsidSect="003966D6">
          <w:pgSz w:w="11909" w:h="16834"/>
          <w:pgMar w:top="567" w:right="569" w:bottom="284" w:left="1134" w:header="720" w:footer="720" w:gutter="0"/>
          <w:cols w:space="60"/>
          <w:noEndnote/>
        </w:sectPr>
      </w:pPr>
    </w:p>
    <w:p w14:paraId="36AD2522" w14:textId="77777777" w:rsidR="000952D4" w:rsidRPr="00A369E5" w:rsidRDefault="000952D4" w:rsidP="000952D4">
      <w:pPr>
        <w:widowControl/>
        <w:autoSpaceDE/>
        <w:autoSpaceDN/>
        <w:adjustRightInd/>
        <w:ind w:left="6379"/>
        <w:rPr>
          <w:iCs/>
        </w:rPr>
      </w:pPr>
      <w:r w:rsidRPr="00A369E5">
        <w:rPr>
          <w:iCs/>
        </w:rPr>
        <w:lastRenderedPageBreak/>
        <w:t>Приложение №4</w:t>
      </w:r>
    </w:p>
    <w:p w14:paraId="2B766358" w14:textId="77777777" w:rsidR="000952D4" w:rsidRPr="00A369E5" w:rsidRDefault="000952D4" w:rsidP="000952D4">
      <w:pPr>
        <w:widowControl/>
        <w:autoSpaceDE/>
        <w:autoSpaceDN/>
        <w:adjustRightInd/>
        <w:ind w:left="6379"/>
      </w:pPr>
      <w:r w:rsidRPr="00A369E5">
        <w:t>к договору №___-КОС от __________</w:t>
      </w:r>
    </w:p>
    <w:p w14:paraId="77CDE036" w14:textId="77777777" w:rsidR="000952D4" w:rsidRPr="00A369E5" w:rsidRDefault="000952D4" w:rsidP="000952D4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14:paraId="301F6F21" w14:textId="77777777" w:rsidR="000952D4" w:rsidRPr="00A369E5" w:rsidRDefault="000952D4" w:rsidP="000952D4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14:paraId="40F7140A" w14:textId="77777777" w:rsidR="000952D4" w:rsidRPr="00A369E5" w:rsidRDefault="000952D4" w:rsidP="000952D4">
      <w:pPr>
        <w:widowControl/>
        <w:autoSpaceDE/>
        <w:autoSpaceDN/>
        <w:adjustRightInd/>
        <w:jc w:val="center"/>
        <w:rPr>
          <w:szCs w:val="18"/>
        </w:rPr>
      </w:pPr>
      <w:r w:rsidRPr="00A369E5">
        <w:rPr>
          <w:szCs w:val="18"/>
        </w:rPr>
        <w:t>(ФОРМА ДОКУМЕНТА)</w:t>
      </w:r>
    </w:p>
    <w:p w14:paraId="61C88F4F" w14:textId="77777777" w:rsidR="000952D4" w:rsidRPr="00A369E5" w:rsidRDefault="000952D4" w:rsidP="000952D4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14:paraId="662EB512" w14:textId="77777777" w:rsidR="000952D4" w:rsidRPr="00A369E5" w:rsidRDefault="000952D4" w:rsidP="000952D4">
      <w:pPr>
        <w:widowControl/>
        <w:autoSpaceDE/>
        <w:autoSpaceDN/>
        <w:adjustRightInd/>
        <w:spacing w:after="120"/>
        <w:jc w:val="center"/>
        <w:rPr>
          <w:smallCaps/>
          <w:sz w:val="24"/>
        </w:rPr>
      </w:pPr>
      <w:r w:rsidRPr="00A369E5">
        <w:rPr>
          <w:b/>
          <w:smallCaps/>
          <w:sz w:val="24"/>
        </w:rPr>
        <w:t>Акт №</w:t>
      </w:r>
      <w:r w:rsidRPr="00A369E5">
        <w:rPr>
          <w:smallCaps/>
          <w:sz w:val="24"/>
        </w:rPr>
        <w:t xml:space="preserve">________ </w:t>
      </w:r>
      <w:r w:rsidRPr="00A369E5">
        <w:rPr>
          <w:b/>
          <w:sz w:val="24"/>
        </w:rPr>
        <w:t>от</w:t>
      </w:r>
      <w:r w:rsidRPr="00A369E5">
        <w:rPr>
          <w:b/>
          <w:smallCaps/>
          <w:sz w:val="24"/>
        </w:rPr>
        <w:t xml:space="preserve"> </w:t>
      </w:r>
      <w:r w:rsidRPr="00A369E5">
        <w:rPr>
          <w:smallCaps/>
          <w:sz w:val="24"/>
        </w:rPr>
        <w:t xml:space="preserve">________________ </w:t>
      </w:r>
    </w:p>
    <w:p w14:paraId="28E5588B" w14:textId="77777777" w:rsidR="000952D4" w:rsidRPr="00A369E5" w:rsidRDefault="000952D4" w:rsidP="000952D4">
      <w:pPr>
        <w:widowControl/>
        <w:autoSpaceDE/>
        <w:autoSpaceDN/>
        <w:adjustRightInd/>
        <w:jc w:val="center"/>
        <w:rPr>
          <w:b/>
          <w:smallCaps/>
          <w:sz w:val="24"/>
          <w:szCs w:val="24"/>
        </w:rPr>
      </w:pPr>
      <w:r w:rsidRPr="00A369E5">
        <w:rPr>
          <w:b/>
          <w:smallCaps/>
          <w:sz w:val="24"/>
        </w:rPr>
        <w:t xml:space="preserve">оказанных услуг </w:t>
      </w:r>
      <w:r w:rsidRPr="00A369E5">
        <w:rPr>
          <w:b/>
          <w:smallCaps/>
          <w:sz w:val="24"/>
          <w:szCs w:val="24"/>
        </w:rPr>
        <w:t>по приему и очистке хозяйственно-бытовых сточных вод</w:t>
      </w:r>
    </w:p>
    <w:p w14:paraId="0182A0A5" w14:textId="77777777" w:rsidR="000952D4" w:rsidRPr="00A369E5" w:rsidRDefault="000952D4" w:rsidP="000952D4">
      <w:pPr>
        <w:widowControl/>
        <w:autoSpaceDE/>
        <w:autoSpaceDN/>
        <w:adjustRightInd/>
        <w:spacing w:before="240"/>
        <w:jc w:val="center"/>
        <w:rPr>
          <w:sz w:val="22"/>
          <w:szCs w:val="22"/>
        </w:rPr>
      </w:pPr>
      <w:r w:rsidRPr="00A369E5">
        <w:rPr>
          <w:b/>
          <w:sz w:val="22"/>
          <w:szCs w:val="22"/>
        </w:rPr>
        <w:t xml:space="preserve">Договор  </w:t>
      </w:r>
      <w:r w:rsidR="00063A40" w:rsidRPr="00A369E5">
        <w:rPr>
          <w:sz w:val="22"/>
          <w:szCs w:val="22"/>
        </w:rPr>
        <w:t xml:space="preserve"> №______-КОС </w:t>
      </w:r>
      <w:r w:rsidRPr="00A369E5">
        <w:rPr>
          <w:sz w:val="22"/>
          <w:szCs w:val="22"/>
        </w:rPr>
        <w:t>от ________________</w:t>
      </w:r>
    </w:p>
    <w:p w14:paraId="0B598CBF" w14:textId="77777777" w:rsidR="000952D4" w:rsidRPr="00A369E5" w:rsidRDefault="000952D4" w:rsidP="000952D4">
      <w:pPr>
        <w:widowControl/>
        <w:autoSpaceDE/>
        <w:autoSpaceDN/>
        <w:adjustRightInd/>
        <w:jc w:val="center"/>
        <w:rPr>
          <w:b/>
          <w:smallCaps/>
          <w:sz w:val="24"/>
          <w:szCs w:val="24"/>
        </w:rPr>
      </w:pPr>
    </w:p>
    <w:p w14:paraId="057934B6" w14:textId="77777777" w:rsidR="000952D4" w:rsidRPr="00A369E5" w:rsidRDefault="000952D4" w:rsidP="000952D4">
      <w:pPr>
        <w:widowControl/>
        <w:autoSpaceDE/>
        <w:autoSpaceDN/>
        <w:adjustRightInd/>
        <w:spacing w:after="240"/>
        <w:rPr>
          <w:b/>
          <w:sz w:val="22"/>
          <w:szCs w:val="22"/>
        </w:rPr>
      </w:pPr>
      <w:r w:rsidRPr="00A369E5">
        <w:rPr>
          <w:b/>
          <w:sz w:val="22"/>
          <w:szCs w:val="22"/>
        </w:rPr>
        <w:t>Период оказания услуг: с ______________________ по ________________________</w:t>
      </w:r>
    </w:p>
    <w:p w14:paraId="15E7E760" w14:textId="77777777" w:rsidR="000952D4" w:rsidRPr="00A369E5" w:rsidRDefault="001C06AD" w:rsidP="000952D4">
      <w:pPr>
        <w:widowControl/>
        <w:autoSpaceDE/>
        <w:autoSpaceDN/>
        <w:adjustRightInd/>
        <w:spacing w:after="240"/>
        <w:rPr>
          <w:b/>
          <w:sz w:val="22"/>
          <w:szCs w:val="22"/>
        </w:rPr>
      </w:pPr>
      <w:r w:rsidRPr="00A369E5">
        <w:rPr>
          <w:b/>
          <w:sz w:val="22"/>
          <w:szCs w:val="22"/>
        </w:rPr>
        <w:t>Заказчик</w:t>
      </w:r>
      <w:r w:rsidR="000952D4" w:rsidRPr="00A369E5">
        <w:rPr>
          <w:b/>
          <w:sz w:val="22"/>
          <w:szCs w:val="22"/>
        </w:rPr>
        <w:t>: 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796"/>
        <w:gridCol w:w="1826"/>
        <w:gridCol w:w="1420"/>
        <w:gridCol w:w="1366"/>
        <w:gridCol w:w="1618"/>
      </w:tblGrid>
      <w:tr w:rsidR="000952D4" w:rsidRPr="00A369E5" w14:paraId="5E2834E5" w14:textId="77777777" w:rsidTr="006A3D56">
        <w:tc>
          <w:tcPr>
            <w:tcW w:w="1598" w:type="dxa"/>
            <w:shd w:val="clear" w:color="auto" w:fill="auto"/>
          </w:tcPr>
          <w:p w14:paraId="7CA40103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A369E5">
              <w:t>Дата</w:t>
            </w:r>
          </w:p>
        </w:tc>
        <w:tc>
          <w:tcPr>
            <w:tcW w:w="1889" w:type="dxa"/>
            <w:shd w:val="clear" w:color="auto" w:fill="auto"/>
          </w:tcPr>
          <w:p w14:paraId="3AC7BBF3" w14:textId="77777777" w:rsidR="000952D4" w:rsidRPr="00A369E5" w:rsidRDefault="000952D4" w:rsidP="001C06AD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A369E5">
              <w:t xml:space="preserve">Марка спецтранспорта </w:t>
            </w:r>
            <w:r w:rsidR="001C06AD" w:rsidRPr="00A369E5">
              <w:t>заказчика</w:t>
            </w:r>
          </w:p>
        </w:tc>
        <w:tc>
          <w:tcPr>
            <w:tcW w:w="1866" w:type="dxa"/>
            <w:shd w:val="clear" w:color="auto" w:fill="auto"/>
          </w:tcPr>
          <w:p w14:paraId="1B823212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A369E5">
              <w:t>Государственный номер спецтранспорта</w:t>
            </w:r>
          </w:p>
        </w:tc>
        <w:tc>
          <w:tcPr>
            <w:tcW w:w="1552" w:type="dxa"/>
          </w:tcPr>
          <w:p w14:paraId="6CC79961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A369E5">
              <w:t>Объем цистерны, куб. м.</w:t>
            </w:r>
          </w:p>
        </w:tc>
        <w:tc>
          <w:tcPr>
            <w:tcW w:w="1425" w:type="dxa"/>
            <w:shd w:val="clear" w:color="auto" w:fill="auto"/>
          </w:tcPr>
          <w:p w14:paraId="40540AF6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A369E5">
              <w:t xml:space="preserve">Количество рейсов, </w:t>
            </w:r>
            <w:r w:rsidRPr="00A369E5">
              <w:br/>
              <w:t>шт.</w:t>
            </w:r>
          </w:p>
        </w:tc>
        <w:tc>
          <w:tcPr>
            <w:tcW w:w="1843" w:type="dxa"/>
            <w:shd w:val="clear" w:color="auto" w:fill="auto"/>
          </w:tcPr>
          <w:p w14:paraId="7335486B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A369E5">
              <w:t xml:space="preserve">Объем принятых сточных вод, </w:t>
            </w:r>
            <w:r w:rsidRPr="00A369E5">
              <w:br/>
              <w:t>куб. м.</w:t>
            </w:r>
          </w:p>
        </w:tc>
      </w:tr>
      <w:tr w:rsidR="000952D4" w:rsidRPr="00A369E5" w14:paraId="792CE438" w14:textId="77777777" w:rsidTr="006A3D56">
        <w:tc>
          <w:tcPr>
            <w:tcW w:w="1598" w:type="dxa"/>
            <w:shd w:val="clear" w:color="auto" w:fill="auto"/>
          </w:tcPr>
          <w:p w14:paraId="47821121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89" w:type="dxa"/>
            <w:shd w:val="clear" w:color="auto" w:fill="auto"/>
          </w:tcPr>
          <w:p w14:paraId="63D7F3F5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66" w:type="dxa"/>
            <w:shd w:val="clear" w:color="auto" w:fill="auto"/>
          </w:tcPr>
          <w:p w14:paraId="6EB6D717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2" w:type="dxa"/>
          </w:tcPr>
          <w:p w14:paraId="77668C6E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14:paraId="34265A90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3E6D10DE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</w:tr>
      <w:tr w:rsidR="000952D4" w:rsidRPr="00A369E5" w14:paraId="472C0589" w14:textId="77777777" w:rsidTr="006A3D56">
        <w:tc>
          <w:tcPr>
            <w:tcW w:w="1598" w:type="dxa"/>
            <w:shd w:val="clear" w:color="auto" w:fill="auto"/>
          </w:tcPr>
          <w:p w14:paraId="4A3C34CD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89" w:type="dxa"/>
            <w:shd w:val="clear" w:color="auto" w:fill="auto"/>
          </w:tcPr>
          <w:p w14:paraId="02C26B14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66" w:type="dxa"/>
            <w:shd w:val="clear" w:color="auto" w:fill="auto"/>
          </w:tcPr>
          <w:p w14:paraId="77928021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2" w:type="dxa"/>
          </w:tcPr>
          <w:p w14:paraId="4A4A7617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14:paraId="25A123C1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31E55CF6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</w:tr>
      <w:tr w:rsidR="000952D4" w:rsidRPr="00A369E5" w14:paraId="514DC5B9" w14:textId="77777777" w:rsidTr="006A3D56">
        <w:tc>
          <w:tcPr>
            <w:tcW w:w="1598" w:type="dxa"/>
            <w:shd w:val="clear" w:color="auto" w:fill="auto"/>
          </w:tcPr>
          <w:p w14:paraId="7EDD2D23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89" w:type="dxa"/>
            <w:shd w:val="clear" w:color="auto" w:fill="auto"/>
          </w:tcPr>
          <w:p w14:paraId="061985CA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66" w:type="dxa"/>
            <w:shd w:val="clear" w:color="auto" w:fill="auto"/>
          </w:tcPr>
          <w:p w14:paraId="1C2E436B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2" w:type="dxa"/>
          </w:tcPr>
          <w:p w14:paraId="35DD19B7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14:paraId="7E306402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21799B76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</w:tr>
      <w:tr w:rsidR="000952D4" w:rsidRPr="00A369E5" w14:paraId="71F806BF" w14:textId="77777777" w:rsidTr="006A3D56">
        <w:tc>
          <w:tcPr>
            <w:tcW w:w="1598" w:type="dxa"/>
            <w:shd w:val="clear" w:color="auto" w:fill="auto"/>
          </w:tcPr>
          <w:p w14:paraId="2FA72B77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89" w:type="dxa"/>
            <w:shd w:val="clear" w:color="auto" w:fill="auto"/>
          </w:tcPr>
          <w:p w14:paraId="3B3B453B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66" w:type="dxa"/>
            <w:shd w:val="clear" w:color="auto" w:fill="auto"/>
          </w:tcPr>
          <w:p w14:paraId="6BDBA978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2" w:type="dxa"/>
          </w:tcPr>
          <w:p w14:paraId="650153E8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  <w:shd w:val="clear" w:color="auto" w:fill="auto"/>
          </w:tcPr>
          <w:p w14:paraId="7EFCDA19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4547E3B9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</w:tr>
      <w:tr w:rsidR="000952D4" w:rsidRPr="00A369E5" w14:paraId="1847260B" w14:textId="77777777" w:rsidTr="006A3D56">
        <w:tc>
          <w:tcPr>
            <w:tcW w:w="69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327C5B9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A369E5">
              <w:rPr>
                <w:b/>
              </w:rPr>
              <w:t>Итого за период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D91942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AAC4A8" w14:textId="77777777" w:rsidR="000952D4" w:rsidRPr="00A369E5" w:rsidRDefault="000952D4" w:rsidP="006A3D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</w:p>
        </w:tc>
      </w:tr>
    </w:tbl>
    <w:p w14:paraId="7C8B32A2" w14:textId="77777777" w:rsidR="000952D4" w:rsidRPr="00A369E5" w:rsidRDefault="000952D4" w:rsidP="000952D4"/>
    <w:p w14:paraId="03226B5D" w14:textId="77777777" w:rsidR="000952D4" w:rsidRPr="00A369E5" w:rsidRDefault="000952D4" w:rsidP="000952D4">
      <w:pPr>
        <w:rPr>
          <w:vanish/>
        </w:rPr>
      </w:pPr>
    </w:p>
    <w:tbl>
      <w:tblPr>
        <w:tblW w:w="9900" w:type="dxa"/>
        <w:tblInd w:w="75" w:type="dxa"/>
        <w:tblLook w:val="04A0" w:firstRow="1" w:lastRow="0" w:firstColumn="1" w:lastColumn="0" w:noHBand="0" w:noVBand="1"/>
      </w:tblPr>
      <w:tblGrid>
        <w:gridCol w:w="2927"/>
        <w:gridCol w:w="3006"/>
        <w:gridCol w:w="3967"/>
      </w:tblGrid>
      <w:tr w:rsidR="000952D4" w:rsidRPr="00A369E5" w14:paraId="0D12D808" w14:textId="77777777" w:rsidTr="006A3D56">
        <w:trPr>
          <w:trHeight w:val="885"/>
        </w:trPr>
        <w:tc>
          <w:tcPr>
            <w:tcW w:w="2927" w:type="dxa"/>
            <w:shd w:val="clear" w:color="auto" w:fill="auto"/>
            <w:vAlign w:val="center"/>
            <w:hideMark/>
          </w:tcPr>
          <w:p w14:paraId="5A7D81A9" w14:textId="77777777" w:rsidR="000952D4" w:rsidRPr="00A369E5" w:rsidRDefault="000952D4" w:rsidP="006A3D5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369E5">
              <w:rPr>
                <w:b/>
                <w:bCs/>
                <w:color w:val="000000"/>
              </w:rPr>
              <w:t>Представитель Исполнителя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14:paraId="1BE4170D" w14:textId="77777777" w:rsidR="000952D4" w:rsidRPr="00A369E5" w:rsidRDefault="000952D4" w:rsidP="006A3D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14:paraId="1855125C" w14:textId="77777777" w:rsidR="000952D4" w:rsidRPr="00A369E5" w:rsidRDefault="000952D4" w:rsidP="006A3D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69E5">
              <w:rPr>
                <w:color w:val="000000"/>
              </w:rPr>
              <w:t>________________________</w:t>
            </w:r>
            <w:r w:rsidRPr="00A369E5">
              <w:rPr>
                <w:color w:val="000000"/>
              </w:rPr>
              <w:br/>
            </w:r>
            <w:r w:rsidRPr="00A369E5">
              <w:rPr>
                <w:i/>
                <w:color w:val="000000"/>
                <w:sz w:val="22"/>
                <w:vertAlign w:val="superscript"/>
              </w:rPr>
              <w:t>подпись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12AE1596" w14:textId="77777777" w:rsidR="000952D4" w:rsidRPr="00A369E5" w:rsidRDefault="000952D4" w:rsidP="006A3D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14:paraId="3B7EDDE1" w14:textId="77777777" w:rsidR="000952D4" w:rsidRPr="00A369E5" w:rsidRDefault="000952D4" w:rsidP="006A3D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69E5">
              <w:rPr>
                <w:color w:val="000000"/>
              </w:rPr>
              <w:t>____________________________________</w:t>
            </w:r>
            <w:r w:rsidRPr="00A369E5">
              <w:rPr>
                <w:color w:val="000000"/>
              </w:rPr>
              <w:br/>
            </w:r>
            <w:r w:rsidRPr="00A369E5">
              <w:rPr>
                <w:i/>
                <w:color w:val="000000"/>
                <w:sz w:val="22"/>
                <w:vertAlign w:val="superscript"/>
              </w:rPr>
              <w:t>расшифровка подписи</w:t>
            </w:r>
          </w:p>
        </w:tc>
      </w:tr>
      <w:tr w:rsidR="000952D4" w:rsidRPr="00A369E5" w14:paraId="6A67FB64" w14:textId="77777777" w:rsidTr="006A3D56">
        <w:trPr>
          <w:trHeight w:val="885"/>
        </w:trPr>
        <w:tc>
          <w:tcPr>
            <w:tcW w:w="2927" w:type="dxa"/>
            <w:shd w:val="clear" w:color="auto" w:fill="auto"/>
            <w:vAlign w:val="center"/>
            <w:hideMark/>
          </w:tcPr>
          <w:p w14:paraId="26F675D6" w14:textId="77777777" w:rsidR="000952D4" w:rsidRPr="00A369E5" w:rsidRDefault="000952D4" w:rsidP="001C06A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369E5">
              <w:rPr>
                <w:b/>
                <w:bCs/>
                <w:color w:val="000000"/>
              </w:rPr>
              <w:t xml:space="preserve">Представитель </w:t>
            </w:r>
            <w:r w:rsidR="001C06AD" w:rsidRPr="00A369E5">
              <w:rPr>
                <w:b/>
                <w:bCs/>
                <w:color w:val="000000"/>
              </w:rPr>
              <w:t>Заказчика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14:paraId="58135ECB" w14:textId="77777777" w:rsidR="000952D4" w:rsidRPr="00A369E5" w:rsidRDefault="000952D4" w:rsidP="006A3D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14:paraId="7A287998" w14:textId="77777777" w:rsidR="000952D4" w:rsidRPr="00A369E5" w:rsidRDefault="000952D4" w:rsidP="006A3D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69E5">
              <w:rPr>
                <w:color w:val="000000"/>
              </w:rPr>
              <w:t>________________________</w:t>
            </w:r>
            <w:r w:rsidRPr="00A369E5">
              <w:rPr>
                <w:color w:val="000000"/>
              </w:rPr>
              <w:br/>
            </w:r>
            <w:r w:rsidRPr="00A369E5">
              <w:rPr>
                <w:i/>
                <w:color w:val="000000"/>
                <w:sz w:val="22"/>
                <w:vertAlign w:val="superscript"/>
              </w:rPr>
              <w:t>подпись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7DCDB2FA" w14:textId="77777777" w:rsidR="000952D4" w:rsidRPr="00A369E5" w:rsidRDefault="000952D4" w:rsidP="006A3D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14:paraId="57581D46" w14:textId="77777777" w:rsidR="000952D4" w:rsidRPr="00A369E5" w:rsidRDefault="000952D4" w:rsidP="006A3D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69E5">
              <w:rPr>
                <w:color w:val="000000"/>
              </w:rPr>
              <w:t>____________________________________</w:t>
            </w:r>
            <w:r w:rsidRPr="00A369E5">
              <w:rPr>
                <w:color w:val="000000"/>
              </w:rPr>
              <w:br/>
            </w:r>
            <w:r w:rsidRPr="00A369E5">
              <w:rPr>
                <w:i/>
                <w:color w:val="000000"/>
                <w:sz w:val="22"/>
                <w:vertAlign w:val="superscript"/>
              </w:rPr>
              <w:t>расшифровка подписи</w:t>
            </w:r>
          </w:p>
        </w:tc>
      </w:tr>
    </w:tbl>
    <w:p w14:paraId="322419EC" w14:textId="77777777" w:rsidR="000952D4" w:rsidRPr="00A369E5" w:rsidRDefault="000952D4" w:rsidP="000952D4">
      <w:pPr>
        <w:widowControl/>
        <w:autoSpaceDE/>
        <w:autoSpaceDN/>
        <w:adjustRightInd/>
        <w:jc w:val="center"/>
        <w:rPr>
          <w:b/>
        </w:rPr>
      </w:pPr>
    </w:p>
    <w:p w14:paraId="2E035079" w14:textId="77777777" w:rsidR="000952D4" w:rsidRPr="00A369E5" w:rsidRDefault="000952D4" w:rsidP="000952D4"/>
    <w:p w14:paraId="5032EE59" w14:textId="77777777" w:rsidR="000952D4" w:rsidRPr="00A369E5" w:rsidRDefault="000952D4" w:rsidP="000952D4"/>
    <w:p w14:paraId="4CEEB59B" w14:textId="77777777" w:rsidR="000952D4" w:rsidRPr="00A369E5" w:rsidRDefault="000952D4" w:rsidP="000952D4"/>
    <w:p w14:paraId="7CB9DD03" w14:textId="77777777" w:rsidR="000952D4" w:rsidRPr="00A369E5" w:rsidRDefault="000952D4" w:rsidP="000952D4"/>
    <w:p w14:paraId="0160B6E7" w14:textId="77777777" w:rsidR="000952D4" w:rsidRPr="00A369E5" w:rsidRDefault="000952D4" w:rsidP="000952D4"/>
    <w:p w14:paraId="7655644D" w14:textId="77777777" w:rsidR="000952D4" w:rsidRPr="00A369E5" w:rsidRDefault="000952D4" w:rsidP="000952D4"/>
    <w:p w14:paraId="44F5DA81" w14:textId="77777777" w:rsidR="000952D4" w:rsidRPr="00A369E5" w:rsidRDefault="000952D4" w:rsidP="000952D4"/>
    <w:p w14:paraId="26CC67E6" w14:textId="77777777" w:rsidR="000952D4" w:rsidRPr="00A369E5" w:rsidRDefault="000952D4" w:rsidP="000952D4"/>
    <w:p w14:paraId="0ABA9EA7" w14:textId="77777777" w:rsidR="000952D4" w:rsidRPr="00A369E5" w:rsidRDefault="000952D4" w:rsidP="000952D4"/>
    <w:p w14:paraId="346513B5" w14:textId="77777777" w:rsidR="000952D4" w:rsidRPr="00A369E5" w:rsidRDefault="000952D4" w:rsidP="000952D4">
      <w:pPr>
        <w:pStyle w:val="aa"/>
        <w:jc w:val="center"/>
        <w:rPr>
          <w:sz w:val="20"/>
          <w:szCs w:val="20"/>
        </w:rPr>
      </w:pPr>
      <w:r w:rsidRPr="00A369E5">
        <w:rPr>
          <w:b/>
          <w:smallCaps/>
          <w:sz w:val="20"/>
          <w:szCs w:val="20"/>
        </w:rPr>
        <w:t>Форма согласована Сторонами</w:t>
      </w:r>
      <w:r w:rsidRPr="00A369E5">
        <w:rPr>
          <w:sz w:val="20"/>
          <w:szCs w:val="20"/>
        </w:rPr>
        <w:t>:</w:t>
      </w:r>
    </w:p>
    <w:p w14:paraId="24B1D295" w14:textId="77777777" w:rsidR="000952D4" w:rsidRPr="00A369E5" w:rsidRDefault="000952D4" w:rsidP="000952D4">
      <w:pPr>
        <w:pStyle w:val="aa"/>
        <w:jc w:val="center"/>
        <w:rPr>
          <w:sz w:val="20"/>
          <w:szCs w:val="20"/>
        </w:rPr>
      </w:pPr>
    </w:p>
    <w:p w14:paraId="54E87113" w14:textId="77777777" w:rsidR="000952D4" w:rsidRPr="00A369E5" w:rsidRDefault="000952D4" w:rsidP="000952D4">
      <w:pPr>
        <w:pStyle w:val="aa"/>
        <w:jc w:val="center"/>
        <w:rPr>
          <w:sz w:val="20"/>
          <w:szCs w:val="2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211"/>
        <w:gridCol w:w="4145"/>
      </w:tblGrid>
      <w:tr w:rsidR="000952D4" w:rsidRPr="00DB76EE" w14:paraId="4F063F31" w14:textId="77777777" w:rsidTr="000952D4">
        <w:tc>
          <w:tcPr>
            <w:tcW w:w="5211" w:type="dxa"/>
            <w:shd w:val="clear" w:color="auto" w:fill="auto"/>
          </w:tcPr>
          <w:p w14:paraId="7446C2A9" w14:textId="77777777" w:rsidR="000952D4" w:rsidRPr="00A369E5" w:rsidRDefault="000952D4" w:rsidP="006A3D56">
            <w:pPr>
              <w:spacing w:after="200" w:line="276" w:lineRule="auto"/>
              <w:jc w:val="both"/>
              <w:rPr>
                <w:b/>
              </w:rPr>
            </w:pPr>
            <w:r w:rsidRPr="00A369E5">
              <w:rPr>
                <w:b/>
              </w:rPr>
              <w:t>Исполнитель:</w:t>
            </w:r>
          </w:p>
          <w:p w14:paraId="59A6C8A6" w14:textId="77777777" w:rsidR="000952D4" w:rsidRPr="00A369E5" w:rsidRDefault="000952D4" w:rsidP="006A3D56">
            <w:pPr>
              <w:spacing w:after="200" w:line="276" w:lineRule="auto"/>
              <w:jc w:val="both"/>
            </w:pPr>
            <w:r w:rsidRPr="00A369E5">
              <w:t xml:space="preserve">_____________________ </w:t>
            </w:r>
          </w:p>
          <w:p w14:paraId="6E6C80DD" w14:textId="77777777" w:rsidR="000952D4" w:rsidRPr="00A369E5" w:rsidRDefault="000952D4" w:rsidP="006A3D56">
            <w:pPr>
              <w:spacing w:after="200" w:line="276" w:lineRule="auto"/>
              <w:jc w:val="both"/>
            </w:pPr>
          </w:p>
        </w:tc>
        <w:tc>
          <w:tcPr>
            <w:tcW w:w="4145" w:type="dxa"/>
            <w:shd w:val="clear" w:color="auto" w:fill="auto"/>
          </w:tcPr>
          <w:p w14:paraId="53988217" w14:textId="77777777" w:rsidR="000952D4" w:rsidRPr="00A369E5" w:rsidRDefault="00063A40" w:rsidP="006A3D56">
            <w:pPr>
              <w:spacing w:after="200" w:line="276" w:lineRule="auto"/>
              <w:ind w:left="879"/>
              <w:jc w:val="both"/>
              <w:rPr>
                <w:b/>
              </w:rPr>
            </w:pPr>
            <w:r w:rsidRPr="00A369E5">
              <w:rPr>
                <w:b/>
              </w:rPr>
              <w:t>Заказчик</w:t>
            </w:r>
            <w:r w:rsidR="000952D4" w:rsidRPr="00A369E5">
              <w:rPr>
                <w:b/>
              </w:rPr>
              <w:t>:</w:t>
            </w:r>
          </w:p>
          <w:p w14:paraId="1CC38419" w14:textId="77777777" w:rsidR="000952D4" w:rsidRPr="00DB76EE" w:rsidRDefault="000952D4" w:rsidP="006A3D56">
            <w:pPr>
              <w:spacing w:after="200" w:line="276" w:lineRule="auto"/>
              <w:ind w:left="879"/>
              <w:jc w:val="both"/>
            </w:pPr>
            <w:r w:rsidRPr="00A369E5">
              <w:t>__________________</w:t>
            </w:r>
            <w:bookmarkStart w:id="1" w:name="_GoBack"/>
            <w:bookmarkEnd w:id="1"/>
          </w:p>
          <w:p w14:paraId="13AF8176" w14:textId="77777777" w:rsidR="000952D4" w:rsidRPr="00DB76EE" w:rsidRDefault="000952D4" w:rsidP="006A3D56">
            <w:pPr>
              <w:spacing w:after="200" w:line="276" w:lineRule="auto"/>
              <w:ind w:left="879"/>
              <w:jc w:val="both"/>
            </w:pPr>
          </w:p>
        </w:tc>
      </w:tr>
    </w:tbl>
    <w:p w14:paraId="3DB324E6" w14:textId="77777777" w:rsidR="00C121AD" w:rsidRDefault="00BC1849" w:rsidP="000952D4"/>
    <w:sectPr w:rsidR="00C1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1B975" w14:textId="77777777" w:rsidR="00BC1849" w:rsidRDefault="00BC1849">
      <w:r>
        <w:separator/>
      </w:r>
    </w:p>
  </w:endnote>
  <w:endnote w:type="continuationSeparator" w:id="0">
    <w:p w14:paraId="3632D48D" w14:textId="77777777" w:rsidR="00BC1849" w:rsidRDefault="00BC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1F5E1" w14:textId="77777777" w:rsidR="00185F23" w:rsidRDefault="000952D4" w:rsidP="009F160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A5266D1" w14:textId="77777777" w:rsidR="00185F23" w:rsidRDefault="00BC1849" w:rsidP="00C81AA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B6E03" w14:textId="5760E302" w:rsidR="00185F23" w:rsidRDefault="000952D4" w:rsidP="009F160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369E5">
      <w:rPr>
        <w:rStyle w:val="ad"/>
        <w:noProof/>
      </w:rPr>
      <w:t>7</w:t>
    </w:r>
    <w:r>
      <w:rPr>
        <w:rStyle w:val="ad"/>
      </w:rPr>
      <w:fldChar w:fldCharType="end"/>
    </w:r>
  </w:p>
  <w:p w14:paraId="79A81A3D" w14:textId="77777777" w:rsidR="00185F23" w:rsidRDefault="00BC1849" w:rsidP="00C81AAE">
    <w:pPr>
      <w:pStyle w:val="a5"/>
      <w:tabs>
        <w:tab w:val="clear" w:pos="4677"/>
        <w:tab w:val="clear" w:pos="9355"/>
        <w:tab w:val="center" w:pos="5129"/>
        <w:tab w:val="right" w:pos="10258"/>
      </w:tabs>
      <w:ind w:right="360"/>
    </w:pPr>
  </w:p>
  <w:p w14:paraId="41039C5B" w14:textId="77777777" w:rsidR="00185F23" w:rsidRDefault="00BC1849" w:rsidP="00EC27FE">
    <w:pPr>
      <w:pStyle w:val="a5"/>
      <w:tabs>
        <w:tab w:val="clear" w:pos="4677"/>
        <w:tab w:val="clear" w:pos="9355"/>
        <w:tab w:val="center" w:pos="5129"/>
        <w:tab w:val="right" w:pos="1025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72174" w14:textId="77777777" w:rsidR="00BC1849" w:rsidRDefault="00BC1849">
      <w:r>
        <w:separator/>
      </w:r>
    </w:p>
  </w:footnote>
  <w:footnote w:type="continuationSeparator" w:id="0">
    <w:p w14:paraId="052A6CBC" w14:textId="77777777" w:rsidR="00BC1849" w:rsidRDefault="00BC1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C7D"/>
    <w:multiLevelType w:val="hybridMultilevel"/>
    <w:tmpl w:val="A3EAED70"/>
    <w:lvl w:ilvl="0" w:tplc="2A52E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1F622A"/>
    <w:multiLevelType w:val="singleLevel"/>
    <w:tmpl w:val="6AB4E5C6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AC26C9"/>
    <w:multiLevelType w:val="hybridMultilevel"/>
    <w:tmpl w:val="AC40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05DC0"/>
    <w:multiLevelType w:val="hybridMultilevel"/>
    <w:tmpl w:val="9BE8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076EC"/>
    <w:multiLevelType w:val="multilevel"/>
    <w:tmpl w:val="B960081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275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27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679"/>
        </w:tabs>
        <w:ind w:left="4679" w:hanging="127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5530"/>
        </w:tabs>
        <w:ind w:left="5530" w:hanging="127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381"/>
        </w:tabs>
        <w:ind w:left="6381" w:hanging="1275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  <w:sz w:val="24"/>
      </w:rPr>
    </w:lvl>
  </w:abstractNum>
  <w:abstractNum w:abstractNumId="5" w15:restartNumberingAfterBreak="0">
    <w:nsid w:val="1ED037E5"/>
    <w:multiLevelType w:val="hybridMultilevel"/>
    <w:tmpl w:val="0FCEABE8"/>
    <w:lvl w:ilvl="0" w:tplc="2A52E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3B2245D"/>
    <w:multiLevelType w:val="multilevel"/>
    <w:tmpl w:val="063A56F0"/>
    <w:lvl w:ilvl="0">
      <w:start w:val="9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27791830"/>
    <w:multiLevelType w:val="hybridMultilevel"/>
    <w:tmpl w:val="4100109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 w15:restartNumberingAfterBreak="0">
    <w:nsid w:val="33D52FD5"/>
    <w:multiLevelType w:val="multilevel"/>
    <w:tmpl w:val="29EA65A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126"/>
        </w:tabs>
        <w:ind w:left="2126" w:hanging="127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127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27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679"/>
        </w:tabs>
        <w:ind w:left="4679" w:hanging="127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5530"/>
        </w:tabs>
        <w:ind w:left="5530" w:hanging="127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381"/>
        </w:tabs>
        <w:ind w:left="6381" w:hanging="1275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  <w:sz w:val="24"/>
      </w:rPr>
    </w:lvl>
  </w:abstractNum>
  <w:abstractNum w:abstractNumId="9" w15:restartNumberingAfterBreak="0">
    <w:nsid w:val="3C90245C"/>
    <w:multiLevelType w:val="hybridMultilevel"/>
    <w:tmpl w:val="E21CE79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44B1A"/>
    <w:multiLevelType w:val="hybridMultilevel"/>
    <w:tmpl w:val="9000C75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2C4"/>
    <w:multiLevelType w:val="hybridMultilevel"/>
    <w:tmpl w:val="1CB81CF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EB75328"/>
    <w:multiLevelType w:val="multilevel"/>
    <w:tmpl w:val="0BE6C6D0"/>
    <w:lvl w:ilvl="0">
      <w:start w:val="3"/>
      <w:numFmt w:val="decimal"/>
      <w:lvlText w:val="%1."/>
      <w:lvlJc w:val="center"/>
      <w:pPr>
        <w:tabs>
          <w:tab w:val="num" w:pos="289"/>
        </w:tabs>
        <w:ind w:left="227" w:firstLine="61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1.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.1.1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D245665"/>
    <w:multiLevelType w:val="hybridMultilevel"/>
    <w:tmpl w:val="36802E9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50C7C"/>
    <w:multiLevelType w:val="hybridMultilevel"/>
    <w:tmpl w:val="9C08505C"/>
    <w:lvl w:ilvl="0" w:tplc="DC1E0E3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3F2552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78AB7F7D"/>
    <w:multiLevelType w:val="hybridMultilevel"/>
    <w:tmpl w:val="6AA6E558"/>
    <w:lvl w:ilvl="0" w:tplc="1C74039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4"/>
  </w:num>
  <w:num w:numId="5">
    <w:abstractNumId w:val="2"/>
  </w:num>
  <w:num w:numId="6">
    <w:abstractNumId w:val="1"/>
  </w:num>
  <w:num w:numId="7">
    <w:abstractNumId w:val="15"/>
  </w:num>
  <w:num w:numId="8">
    <w:abstractNumId w:val="6"/>
  </w:num>
  <w:num w:numId="9">
    <w:abstractNumId w:val="11"/>
  </w:num>
  <w:num w:numId="10">
    <w:abstractNumId w:val="16"/>
  </w:num>
  <w:num w:numId="11">
    <w:abstractNumId w:val="12"/>
  </w:num>
  <w:num w:numId="12">
    <w:abstractNumId w:val="0"/>
  </w:num>
  <w:num w:numId="13">
    <w:abstractNumId w:val="5"/>
  </w:num>
  <w:num w:numId="14">
    <w:abstractNumId w:val="3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83"/>
    <w:rsid w:val="00050C25"/>
    <w:rsid w:val="00063A40"/>
    <w:rsid w:val="000952D4"/>
    <w:rsid w:val="00106CEF"/>
    <w:rsid w:val="00170975"/>
    <w:rsid w:val="001C06AD"/>
    <w:rsid w:val="002933C6"/>
    <w:rsid w:val="003A3999"/>
    <w:rsid w:val="007D09A7"/>
    <w:rsid w:val="009A0350"/>
    <w:rsid w:val="00A369E5"/>
    <w:rsid w:val="00A82F83"/>
    <w:rsid w:val="00BC1849"/>
    <w:rsid w:val="00CA0125"/>
    <w:rsid w:val="00DD1F40"/>
    <w:rsid w:val="00E64731"/>
    <w:rsid w:val="00ED756D"/>
    <w:rsid w:val="00ED7F4E"/>
    <w:rsid w:val="00EF171E"/>
    <w:rsid w:val="00F20092"/>
    <w:rsid w:val="00FC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007B"/>
  <w15:chartTrackingRefBased/>
  <w15:docId w15:val="{56B2B009-1039-4AB3-B012-F3594BB3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2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952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rsid w:val="000952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5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95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52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952D4"/>
    <w:pPr>
      <w:ind w:left="708"/>
    </w:pPr>
  </w:style>
  <w:style w:type="paragraph" w:styleId="aa">
    <w:name w:val="Body Text"/>
    <w:basedOn w:val="a"/>
    <w:link w:val="ab"/>
    <w:rsid w:val="000952D4"/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095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+ 12 пт"/>
    <w:basedOn w:val="a"/>
    <w:link w:val="120"/>
    <w:rsid w:val="000952D4"/>
    <w:pPr>
      <w:shd w:val="clear" w:color="auto" w:fill="FFFFFF"/>
      <w:tabs>
        <w:tab w:val="num" w:pos="1418"/>
      </w:tabs>
      <w:spacing w:line="274" w:lineRule="exact"/>
      <w:ind w:firstLine="851"/>
      <w:jc w:val="both"/>
    </w:pPr>
    <w:rPr>
      <w:sz w:val="24"/>
      <w:szCs w:val="24"/>
    </w:rPr>
  </w:style>
  <w:style w:type="character" w:customStyle="1" w:styleId="120">
    <w:name w:val="Обычный + 12 пт Знак"/>
    <w:link w:val="12"/>
    <w:rsid w:val="000952D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Знак Знак3"/>
    <w:locked/>
    <w:rsid w:val="000952D4"/>
    <w:rPr>
      <w:rFonts w:cs="Times New Roman"/>
      <w:sz w:val="24"/>
      <w:szCs w:val="24"/>
      <w:lang w:val="ru-RU" w:eastAsia="ru-RU"/>
    </w:rPr>
  </w:style>
  <w:style w:type="table" w:styleId="ac">
    <w:name w:val="Table Grid"/>
    <w:basedOn w:val="a1"/>
    <w:rsid w:val="000952D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0952D4"/>
  </w:style>
  <w:style w:type="character" w:styleId="ae">
    <w:name w:val="Hyperlink"/>
    <w:uiPriority w:val="99"/>
    <w:unhideWhenUsed/>
    <w:rsid w:val="000952D4"/>
    <w:rPr>
      <w:color w:val="0000FF"/>
      <w:u w:val="single"/>
    </w:rPr>
  </w:style>
  <w:style w:type="paragraph" w:customStyle="1" w:styleId="ConsPlusNormal">
    <w:name w:val="ConsPlusNormal"/>
    <w:rsid w:val="00095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rsid w:val="000952D4"/>
    <w:rPr>
      <w:sz w:val="16"/>
      <w:szCs w:val="16"/>
    </w:rPr>
  </w:style>
  <w:style w:type="paragraph" w:styleId="af0">
    <w:name w:val="annotation text"/>
    <w:basedOn w:val="a"/>
    <w:link w:val="af1"/>
    <w:rsid w:val="000952D4"/>
  </w:style>
  <w:style w:type="character" w:customStyle="1" w:styleId="af1">
    <w:name w:val="Текст примечания Знак"/>
    <w:basedOn w:val="a0"/>
    <w:link w:val="af0"/>
    <w:rsid w:val="0009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0952D4"/>
    <w:rPr>
      <w:b/>
      <w:bCs/>
    </w:rPr>
  </w:style>
  <w:style w:type="character" w:customStyle="1" w:styleId="af3">
    <w:name w:val="Тема примечания Знак"/>
    <w:basedOn w:val="af1"/>
    <w:link w:val="af2"/>
    <w:rsid w:val="0009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95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0952D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0952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0952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FollowedHyperlink"/>
    <w:rsid w:val="000952D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kk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8B9-BF90-4BF4-A9CF-E1D03284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3568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Валентина Борисовна</dc:creator>
  <cp:keywords/>
  <dc:description/>
  <cp:lastModifiedBy>Воробьева Валентина Борисовна</cp:lastModifiedBy>
  <cp:revision>13</cp:revision>
  <cp:lastPrinted>2022-06-10T08:15:00Z</cp:lastPrinted>
  <dcterms:created xsi:type="dcterms:W3CDTF">2022-05-05T10:12:00Z</dcterms:created>
  <dcterms:modified xsi:type="dcterms:W3CDTF">2022-06-15T09:37:00Z</dcterms:modified>
</cp:coreProperties>
</file>