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62" w:rsidRDefault="0045736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57362" w:rsidRDefault="00457362">
      <w:pPr>
        <w:pStyle w:val="ConsPlusNormal"/>
        <w:jc w:val="both"/>
        <w:outlineLvl w:val="0"/>
      </w:pPr>
    </w:p>
    <w:p w:rsidR="00457362" w:rsidRDefault="00457362">
      <w:pPr>
        <w:pStyle w:val="ConsPlusTitle"/>
        <w:jc w:val="center"/>
        <w:outlineLvl w:val="0"/>
      </w:pPr>
      <w:r>
        <w:t>ПРАВИТЕЛЬСТВО РОССИЙСКОЙ ФЕДЕРАЦИИ</w:t>
      </w:r>
    </w:p>
    <w:p w:rsidR="00457362" w:rsidRDefault="00457362">
      <w:pPr>
        <w:pStyle w:val="ConsPlusTitle"/>
        <w:jc w:val="center"/>
      </w:pPr>
    </w:p>
    <w:p w:rsidR="00457362" w:rsidRDefault="00457362">
      <w:pPr>
        <w:pStyle w:val="ConsPlusTitle"/>
        <w:jc w:val="center"/>
      </w:pPr>
      <w:r>
        <w:t>ПОСТАНОВЛЕНИЕ</w:t>
      </w:r>
    </w:p>
    <w:p w:rsidR="00457362" w:rsidRDefault="00457362">
      <w:pPr>
        <w:pStyle w:val="ConsPlusTitle"/>
        <w:jc w:val="center"/>
      </w:pPr>
      <w:r>
        <w:t>от 5 июля 2018 г. N 787</w:t>
      </w:r>
    </w:p>
    <w:p w:rsidR="00457362" w:rsidRDefault="00457362">
      <w:pPr>
        <w:pStyle w:val="ConsPlusTitle"/>
        <w:jc w:val="center"/>
      </w:pPr>
    </w:p>
    <w:p w:rsidR="00457362" w:rsidRDefault="00457362">
      <w:pPr>
        <w:pStyle w:val="ConsPlusTitle"/>
        <w:jc w:val="center"/>
      </w:pPr>
      <w:r>
        <w:t>О ПОДКЛЮЧЕНИИ (ТЕХНОЛОГИЧЕСКОМ ПРИСОЕДИНЕНИИ)</w:t>
      </w:r>
    </w:p>
    <w:p w:rsidR="00457362" w:rsidRDefault="00457362">
      <w:pPr>
        <w:pStyle w:val="ConsPlusTitle"/>
        <w:jc w:val="center"/>
      </w:pPr>
      <w:r>
        <w:t>К СИСТЕМАМ ТЕПЛОСНАБЖЕНИЯ, НЕДИСКРИМИНАЦИОННОМ ДОСТУПЕ</w:t>
      </w:r>
    </w:p>
    <w:p w:rsidR="00457362" w:rsidRDefault="00457362">
      <w:pPr>
        <w:pStyle w:val="ConsPlusTitle"/>
        <w:jc w:val="center"/>
      </w:pPr>
      <w:r>
        <w:t>К УСЛУГАМ В СФЕРЕ ТЕПЛОСНАБЖЕНИЯ, ИЗМЕНЕНИИ И ПРИЗНАНИИ</w:t>
      </w:r>
    </w:p>
    <w:p w:rsidR="00457362" w:rsidRDefault="00457362">
      <w:pPr>
        <w:pStyle w:val="ConsPlusTitle"/>
        <w:jc w:val="center"/>
      </w:pPr>
      <w:r>
        <w:t>УТРАТИВШИМИ СИЛУ НЕКОТОРЫХ АКТОВ ПРАВИТЕЛЬСТВА</w:t>
      </w:r>
    </w:p>
    <w:p w:rsidR="00457362" w:rsidRDefault="00457362">
      <w:pPr>
        <w:pStyle w:val="ConsPlusTitle"/>
        <w:jc w:val="center"/>
      </w:pPr>
      <w:r>
        <w:t>РОССИЙСКОЙ ФЕДЕРАЦИИ</w:t>
      </w:r>
    </w:p>
    <w:p w:rsidR="00457362" w:rsidRDefault="00457362">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57362">
        <w:trPr>
          <w:jc w:val="center"/>
        </w:trPr>
        <w:tc>
          <w:tcPr>
            <w:tcW w:w="9860" w:type="dxa"/>
            <w:tcBorders>
              <w:top w:val="nil"/>
              <w:left w:val="single" w:sz="24" w:space="0" w:color="CED3F1"/>
              <w:bottom w:val="nil"/>
              <w:right w:val="single" w:sz="24" w:space="0" w:color="F4F3F8"/>
            </w:tcBorders>
            <w:shd w:val="clear" w:color="auto" w:fill="F4F3F8"/>
          </w:tcPr>
          <w:p w:rsidR="00457362" w:rsidRDefault="00457362">
            <w:pPr>
              <w:pStyle w:val="ConsPlusNormal"/>
              <w:jc w:val="center"/>
            </w:pPr>
            <w:r>
              <w:rPr>
                <w:color w:val="392C69"/>
              </w:rPr>
              <w:t>Список изменяющих документов</w:t>
            </w:r>
          </w:p>
          <w:p w:rsidR="00457362" w:rsidRDefault="00457362">
            <w:pPr>
              <w:pStyle w:val="ConsPlusNormal"/>
              <w:jc w:val="center"/>
            </w:pPr>
            <w:r>
              <w:rPr>
                <w:color w:val="392C69"/>
              </w:rPr>
              <w:t xml:space="preserve">(в ред. Постановлений Правительства РФ от 15.05.2019 </w:t>
            </w:r>
            <w:hyperlink r:id="rId5" w:history="1">
              <w:r>
                <w:rPr>
                  <w:color w:val="0000FF"/>
                </w:rPr>
                <w:t>N 596</w:t>
              </w:r>
            </w:hyperlink>
            <w:r>
              <w:rPr>
                <w:color w:val="392C69"/>
              </w:rPr>
              <w:t>,</w:t>
            </w:r>
          </w:p>
          <w:p w:rsidR="00457362" w:rsidRDefault="00457362">
            <w:pPr>
              <w:pStyle w:val="ConsPlusNormal"/>
              <w:jc w:val="center"/>
            </w:pPr>
            <w:r>
              <w:rPr>
                <w:color w:val="392C69"/>
              </w:rPr>
              <w:t xml:space="preserve">от 22.05.2019 </w:t>
            </w:r>
            <w:hyperlink r:id="rId6" w:history="1">
              <w:r>
                <w:rPr>
                  <w:color w:val="0000FF"/>
                </w:rPr>
                <w:t>N 637</w:t>
              </w:r>
            </w:hyperlink>
            <w:r>
              <w:rPr>
                <w:color w:val="392C69"/>
              </w:rPr>
              <w:t>)</w:t>
            </w:r>
          </w:p>
        </w:tc>
      </w:tr>
    </w:tbl>
    <w:p w:rsidR="00457362" w:rsidRDefault="00457362">
      <w:pPr>
        <w:pStyle w:val="ConsPlusNormal"/>
        <w:jc w:val="center"/>
      </w:pPr>
    </w:p>
    <w:p w:rsidR="00457362" w:rsidRDefault="00457362">
      <w:pPr>
        <w:pStyle w:val="ConsPlusNormal"/>
        <w:ind w:firstLine="540"/>
        <w:jc w:val="both"/>
      </w:pPr>
      <w:r>
        <w:t xml:space="preserve">В соответствии с Федеральным </w:t>
      </w:r>
      <w:hyperlink r:id="rId7" w:history="1">
        <w:r>
          <w:rPr>
            <w:color w:val="0000FF"/>
          </w:rPr>
          <w:t>законом</w:t>
        </w:r>
      </w:hyperlink>
      <w:r>
        <w:t xml:space="preserve"> "О теплоснабжении" Правительство Российской Федерации постановляет:</w:t>
      </w:r>
    </w:p>
    <w:p w:rsidR="00457362" w:rsidRDefault="00457362">
      <w:pPr>
        <w:pStyle w:val="ConsPlusNormal"/>
        <w:spacing w:before="240"/>
        <w:ind w:firstLine="540"/>
        <w:jc w:val="both"/>
      </w:pPr>
      <w:r>
        <w:t>1. Утвердить прилагаемые:</w:t>
      </w:r>
    </w:p>
    <w:p w:rsidR="00457362" w:rsidRDefault="00AC0E60">
      <w:pPr>
        <w:pStyle w:val="ConsPlusNormal"/>
        <w:spacing w:before="240"/>
        <w:ind w:firstLine="540"/>
        <w:jc w:val="both"/>
      </w:pPr>
      <w:hyperlink w:anchor="P40" w:history="1">
        <w:r w:rsidR="00457362">
          <w:rPr>
            <w:color w:val="0000FF"/>
          </w:rPr>
          <w:t>Правила</w:t>
        </w:r>
      </w:hyperlink>
      <w:r w:rsidR="00457362">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457362" w:rsidRDefault="00AC0E60">
      <w:pPr>
        <w:pStyle w:val="ConsPlusNormal"/>
        <w:spacing w:before="240"/>
        <w:ind w:firstLine="540"/>
        <w:jc w:val="both"/>
      </w:pPr>
      <w:hyperlink w:anchor="P654" w:history="1">
        <w:r w:rsidR="00457362">
          <w:rPr>
            <w:color w:val="0000FF"/>
          </w:rPr>
          <w:t>Правила</w:t>
        </w:r>
      </w:hyperlink>
      <w:r w:rsidR="00457362">
        <w:t xml:space="preserve"> недискриминационного доступа к услугам по передаче тепловой энергии, теплоносителя;</w:t>
      </w:r>
    </w:p>
    <w:p w:rsidR="00457362" w:rsidRDefault="00AC0E60">
      <w:pPr>
        <w:pStyle w:val="ConsPlusNormal"/>
        <w:spacing w:before="240"/>
        <w:ind w:firstLine="540"/>
        <w:jc w:val="both"/>
      </w:pPr>
      <w:hyperlink w:anchor="P712" w:history="1">
        <w:r w:rsidR="00457362">
          <w:rPr>
            <w:color w:val="0000FF"/>
          </w:rPr>
          <w:t>изменения</w:t>
        </w:r>
      </w:hyperlink>
      <w:r w:rsidR="00457362">
        <w:t>, которые вносятся в акты Правительства Российской Федерации.</w:t>
      </w:r>
    </w:p>
    <w:p w:rsidR="00457362" w:rsidRDefault="00457362">
      <w:pPr>
        <w:pStyle w:val="ConsPlusNormal"/>
        <w:spacing w:before="240"/>
        <w:ind w:firstLine="540"/>
        <w:jc w:val="both"/>
      </w:pPr>
      <w:r>
        <w:t>2. Признать утратившими силу:</w:t>
      </w:r>
    </w:p>
    <w:p w:rsidR="00457362" w:rsidRDefault="00AC0E60">
      <w:pPr>
        <w:pStyle w:val="ConsPlusNormal"/>
        <w:spacing w:before="240"/>
        <w:ind w:firstLine="540"/>
        <w:jc w:val="both"/>
      </w:pPr>
      <w:hyperlink r:id="rId8" w:history="1">
        <w:r w:rsidR="00457362">
          <w:rPr>
            <w:color w:val="0000FF"/>
          </w:rPr>
          <w:t>постановление</w:t>
        </w:r>
      </w:hyperlink>
      <w:r w:rsidR="00457362">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457362" w:rsidRDefault="00AC0E60">
      <w:pPr>
        <w:pStyle w:val="ConsPlusNormal"/>
        <w:spacing w:before="240"/>
        <w:ind w:firstLine="540"/>
        <w:jc w:val="both"/>
      </w:pPr>
      <w:hyperlink r:id="rId9" w:history="1">
        <w:r w:rsidR="00457362">
          <w:rPr>
            <w:color w:val="0000FF"/>
          </w:rPr>
          <w:t>пункт 1</w:t>
        </w:r>
      </w:hyperlink>
      <w:r w:rsidR="00457362">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457362" w:rsidRDefault="00AC0E60">
      <w:pPr>
        <w:pStyle w:val="ConsPlusNormal"/>
        <w:spacing w:before="240"/>
        <w:ind w:firstLine="540"/>
        <w:jc w:val="both"/>
      </w:pPr>
      <w:hyperlink r:id="rId10" w:history="1">
        <w:r w:rsidR="00457362">
          <w:rPr>
            <w:color w:val="0000FF"/>
          </w:rPr>
          <w:t>пункт 2</w:t>
        </w:r>
      </w:hyperlink>
      <w:r w:rsidR="00457362">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457362" w:rsidRDefault="00AC0E60">
      <w:pPr>
        <w:pStyle w:val="ConsPlusNormal"/>
        <w:spacing w:before="240"/>
        <w:ind w:firstLine="540"/>
        <w:jc w:val="both"/>
      </w:pPr>
      <w:hyperlink r:id="rId11" w:history="1">
        <w:r w:rsidR="00457362">
          <w:rPr>
            <w:color w:val="0000FF"/>
          </w:rPr>
          <w:t>пункт 1</w:t>
        </w:r>
      </w:hyperlink>
      <w:r w:rsidR="00457362">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w:t>
      </w:r>
      <w:r w:rsidR="00457362">
        <w:lastRenderedPageBreak/>
        <w:t>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457362" w:rsidRDefault="00AC0E60">
      <w:pPr>
        <w:pStyle w:val="ConsPlusNormal"/>
        <w:spacing w:before="240"/>
        <w:ind w:firstLine="540"/>
        <w:jc w:val="both"/>
      </w:pPr>
      <w:hyperlink r:id="rId12" w:history="1">
        <w:r w:rsidR="00457362">
          <w:rPr>
            <w:color w:val="0000FF"/>
          </w:rPr>
          <w:t>пункт 3</w:t>
        </w:r>
      </w:hyperlink>
      <w:r w:rsidR="00457362">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457362" w:rsidRDefault="00457362">
      <w:pPr>
        <w:pStyle w:val="ConsPlusNormal"/>
        <w:ind w:firstLine="540"/>
        <w:jc w:val="both"/>
      </w:pPr>
    </w:p>
    <w:p w:rsidR="00457362" w:rsidRDefault="00457362">
      <w:pPr>
        <w:pStyle w:val="ConsPlusNormal"/>
        <w:jc w:val="right"/>
      </w:pPr>
      <w:r>
        <w:t>Председатель Правительства</w:t>
      </w:r>
    </w:p>
    <w:p w:rsidR="00457362" w:rsidRDefault="00457362">
      <w:pPr>
        <w:pStyle w:val="ConsPlusNormal"/>
        <w:jc w:val="right"/>
      </w:pPr>
      <w:r>
        <w:t>Российской Федерации</w:t>
      </w:r>
    </w:p>
    <w:p w:rsidR="00457362" w:rsidRDefault="00457362">
      <w:pPr>
        <w:pStyle w:val="ConsPlusNormal"/>
        <w:jc w:val="right"/>
      </w:pPr>
      <w:r>
        <w:t>Д.МЕДВЕДЕВ</w:t>
      </w:r>
    </w:p>
    <w:p w:rsidR="00457362" w:rsidRDefault="00457362">
      <w:pPr>
        <w:pStyle w:val="ConsPlusNormal"/>
        <w:jc w:val="right"/>
      </w:pPr>
    </w:p>
    <w:p w:rsidR="00457362" w:rsidRDefault="00457362">
      <w:pPr>
        <w:pStyle w:val="ConsPlusNormal"/>
        <w:jc w:val="right"/>
      </w:pPr>
    </w:p>
    <w:p w:rsidR="00457362" w:rsidRDefault="00457362">
      <w:pPr>
        <w:pStyle w:val="ConsPlusNormal"/>
        <w:jc w:val="right"/>
      </w:pPr>
    </w:p>
    <w:p w:rsidR="00457362" w:rsidRDefault="00457362">
      <w:pPr>
        <w:pStyle w:val="ConsPlusNormal"/>
        <w:jc w:val="right"/>
      </w:pPr>
    </w:p>
    <w:p w:rsidR="00457362" w:rsidRDefault="00457362">
      <w:pPr>
        <w:pStyle w:val="ConsPlusNormal"/>
        <w:jc w:val="right"/>
      </w:pPr>
    </w:p>
    <w:p w:rsidR="00457362" w:rsidRDefault="00457362">
      <w:pPr>
        <w:pStyle w:val="ConsPlusNormal"/>
        <w:jc w:val="right"/>
        <w:outlineLvl w:val="0"/>
      </w:pPr>
      <w:r>
        <w:t>Утверждены</w:t>
      </w:r>
    </w:p>
    <w:p w:rsidR="00457362" w:rsidRDefault="00457362">
      <w:pPr>
        <w:pStyle w:val="ConsPlusNormal"/>
        <w:jc w:val="right"/>
      </w:pPr>
      <w:r>
        <w:t>постановлением Правительства</w:t>
      </w:r>
    </w:p>
    <w:p w:rsidR="00457362" w:rsidRDefault="00457362">
      <w:pPr>
        <w:pStyle w:val="ConsPlusNormal"/>
        <w:jc w:val="right"/>
      </w:pPr>
      <w:r>
        <w:t>Российской Федерации</w:t>
      </w:r>
    </w:p>
    <w:p w:rsidR="00457362" w:rsidRDefault="00457362">
      <w:pPr>
        <w:pStyle w:val="ConsPlusNormal"/>
        <w:jc w:val="right"/>
      </w:pPr>
      <w:r>
        <w:t>от 5 июля 2018 г. N 787</w:t>
      </w:r>
    </w:p>
    <w:p w:rsidR="00457362" w:rsidRDefault="00457362">
      <w:pPr>
        <w:pStyle w:val="ConsPlusNormal"/>
        <w:ind w:firstLine="540"/>
        <w:jc w:val="both"/>
      </w:pPr>
    </w:p>
    <w:p w:rsidR="00457362" w:rsidRDefault="00457362">
      <w:pPr>
        <w:pStyle w:val="ConsPlusTitle"/>
        <w:jc w:val="center"/>
      </w:pPr>
      <w:bookmarkStart w:id="0" w:name="P40"/>
      <w:bookmarkEnd w:id="0"/>
      <w:r>
        <w:t>ПРАВИЛА</w:t>
      </w:r>
    </w:p>
    <w:p w:rsidR="00457362" w:rsidRDefault="00457362">
      <w:pPr>
        <w:pStyle w:val="ConsPlusTitle"/>
        <w:jc w:val="center"/>
      </w:pPr>
      <w:r>
        <w:t>ПОДКЛЮЧЕНИЯ (ТЕХНОЛОГИЧЕСКОГО ПРИСОЕДИНЕНИЯ) К СИСТЕМАМ</w:t>
      </w:r>
    </w:p>
    <w:p w:rsidR="00457362" w:rsidRDefault="00457362">
      <w:pPr>
        <w:pStyle w:val="ConsPlusTitle"/>
        <w:jc w:val="center"/>
      </w:pPr>
      <w:r>
        <w:t>ТЕПЛОСНАБЖЕНИЯ, ВКЛЮЧАЯ ПРАВИЛА НЕДИСКРИМИНАЦИОННОГО</w:t>
      </w:r>
    </w:p>
    <w:p w:rsidR="00457362" w:rsidRDefault="00457362">
      <w:pPr>
        <w:pStyle w:val="ConsPlusTitle"/>
        <w:jc w:val="center"/>
      </w:pPr>
      <w:r>
        <w:t>ДОСТУПА К УСЛУГАМ ПО ПОДКЛЮЧЕНИЮ (ТЕХНОЛОГИЧЕСКОМУ</w:t>
      </w:r>
    </w:p>
    <w:p w:rsidR="00457362" w:rsidRDefault="00457362">
      <w:pPr>
        <w:pStyle w:val="ConsPlusTitle"/>
        <w:jc w:val="center"/>
      </w:pPr>
      <w:r>
        <w:t>ПРИСОЕДИНЕНИЮ) К СИСТЕМАМ ТЕПЛОСНАБЖЕНИЯ</w:t>
      </w:r>
    </w:p>
    <w:p w:rsidR="00457362" w:rsidRDefault="00457362">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457362">
        <w:trPr>
          <w:jc w:val="center"/>
        </w:trPr>
        <w:tc>
          <w:tcPr>
            <w:tcW w:w="9860" w:type="dxa"/>
            <w:tcBorders>
              <w:top w:val="nil"/>
              <w:left w:val="single" w:sz="24" w:space="0" w:color="CED3F1"/>
              <w:bottom w:val="nil"/>
              <w:right w:val="single" w:sz="24" w:space="0" w:color="F4F3F8"/>
            </w:tcBorders>
            <w:shd w:val="clear" w:color="auto" w:fill="F4F3F8"/>
          </w:tcPr>
          <w:p w:rsidR="00457362" w:rsidRDefault="00457362">
            <w:pPr>
              <w:pStyle w:val="ConsPlusNormal"/>
              <w:jc w:val="center"/>
            </w:pPr>
            <w:r>
              <w:rPr>
                <w:color w:val="392C69"/>
              </w:rPr>
              <w:t>Список изменяющих документов</w:t>
            </w:r>
          </w:p>
          <w:p w:rsidR="00457362" w:rsidRDefault="00457362">
            <w:pPr>
              <w:pStyle w:val="ConsPlusNormal"/>
              <w:jc w:val="center"/>
            </w:pPr>
            <w:r>
              <w:rPr>
                <w:color w:val="392C69"/>
              </w:rPr>
              <w:t xml:space="preserve">(в ред. Постановлений Правительства РФ от 15.05.2019 </w:t>
            </w:r>
            <w:hyperlink r:id="rId13" w:history="1">
              <w:r>
                <w:rPr>
                  <w:color w:val="0000FF"/>
                </w:rPr>
                <w:t>N 596</w:t>
              </w:r>
            </w:hyperlink>
            <w:r>
              <w:rPr>
                <w:color w:val="392C69"/>
              </w:rPr>
              <w:t>,</w:t>
            </w:r>
          </w:p>
          <w:p w:rsidR="00457362" w:rsidRDefault="00457362">
            <w:pPr>
              <w:pStyle w:val="ConsPlusNormal"/>
              <w:jc w:val="center"/>
            </w:pPr>
            <w:r>
              <w:rPr>
                <w:color w:val="392C69"/>
              </w:rPr>
              <w:t xml:space="preserve">от 22.05.2019 </w:t>
            </w:r>
            <w:hyperlink r:id="rId14" w:history="1">
              <w:r>
                <w:rPr>
                  <w:color w:val="0000FF"/>
                </w:rPr>
                <w:t>N 637</w:t>
              </w:r>
            </w:hyperlink>
            <w:r>
              <w:rPr>
                <w:color w:val="392C69"/>
              </w:rPr>
              <w:t>)</w:t>
            </w:r>
          </w:p>
        </w:tc>
      </w:tr>
    </w:tbl>
    <w:p w:rsidR="00457362" w:rsidRDefault="00457362">
      <w:pPr>
        <w:pStyle w:val="ConsPlusNormal"/>
        <w:jc w:val="center"/>
      </w:pPr>
    </w:p>
    <w:p w:rsidR="00457362" w:rsidRDefault="00457362">
      <w:pPr>
        <w:pStyle w:val="ConsPlusTitle"/>
        <w:jc w:val="center"/>
        <w:outlineLvl w:val="1"/>
      </w:pPr>
      <w:r>
        <w:t>I. Общие положения</w:t>
      </w:r>
    </w:p>
    <w:p w:rsidR="00457362" w:rsidRDefault="00457362">
      <w:pPr>
        <w:pStyle w:val="ConsPlusNormal"/>
        <w:jc w:val="center"/>
      </w:pPr>
    </w:p>
    <w:p w:rsidR="00457362" w:rsidRDefault="00457362">
      <w:pPr>
        <w:pStyle w:val="ConsPlusNormal"/>
        <w:ind w:firstLine="540"/>
        <w:jc w:val="both"/>
      </w:pPr>
      <w:r>
        <w:t xml:space="preserve">1. Настоящие Правила определяют порядок подключения (технологического присоединения) </w:t>
      </w:r>
      <w:proofErr w:type="spellStart"/>
      <w:r>
        <w:t>теплопотребляющих</w:t>
      </w:r>
      <w:proofErr w:type="spellEnd"/>
      <w:r>
        <w:t xml:space="preserve">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457362" w:rsidRDefault="00457362">
      <w:pPr>
        <w:pStyle w:val="ConsPlusNormal"/>
        <w:spacing w:before="24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457362" w:rsidRDefault="00457362">
      <w:pPr>
        <w:pStyle w:val="ConsPlusNormal"/>
        <w:spacing w:before="240"/>
        <w:ind w:firstLine="540"/>
        <w:jc w:val="both"/>
      </w:pPr>
      <w:r>
        <w:t>2. Для целей настоящих Правил используемые понятия означают следующее:</w:t>
      </w:r>
    </w:p>
    <w:p w:rsidR="00457362" w:rsidRDefault="00457362">
      <w:pPr>
        <w:pStyle w:val="ConsPlusNormal"/>
        <w:spacing w:before="240"/>
        <w:ind w:firstLine="540"/>
        <w:jc w:val="both"/>
      </w:pPr>
      <w:r>
        <w:t xml:space="preserve">"акт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w:t>
      </w:r>
      <w:proofErr w:type="spellStart"/>
      <w:r>
        <w:t>теплопотребляющих</w:t>
      </w:r>
      <w:proofErr w:type="spellEnd"/>
      <w:r>
        <w:t xml:space="preserve">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457362" w:rsidRDefault="00457362">
      <w:pPr>
        <w:pStyle w:val="ConsPlusNormal"/>
        <w:spacing w:before="24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457362" w:rsidRDefault="00457362">
      <w:pPr>
        <w:pStyle w:val="ConsPlusNormal"/>
        <w:spacing w:before="240"/>
        <w:ind w:firstLine="540"/>
        <w:jc w:val="both"/>
      </w:pPr>
      <w:r>
        <w:lastRenderedPageBreak/>
        <w:t>"антимонопольный орган" - федеральный антимонопольный орган и его территориальные органы;</w:t>
      </w:r>
    </w:p>
    <w:p w:rsidR="00457362" w:rsidRDefault="00457362">
      <w:pPr>
        <w:pStyle w:val="ConsPlusNormal"/>
        <w:spacing w:before="24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457362" w:rsidRDefault="00457362">
      <w:pPr>
        <w:pStyle w:val="ConsPlusNormal"/>
        <w:spacing w:before="24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457362" w:rsidRDefault="00457362">
      <w:pPr>
        <w:pStyle w:val="ConsPlusNormal"/>
        <w:spacing w:before="24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457362" w:rsidRDefault="00457362">
      <w:pPr>
        <w:pStyle w:val="ConsPlusNormal"/>
        <w:spacing w:before="24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457362" w:rsidRDefault="00457362">
      <w:pPr>
        <w:pStyle w:val="ConsPlusNormal"/>
        <w:spacing w:before="24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w:t>
      </w:r>
      <w:r>
        <w:lastRenderedPageBreak/>
        <w:t>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457362" w:rsidRDefault="00457362">
      <w:pPr>
        <w:pStyle w:val="ConsPlusNormal"/>
        <w:spacing w:before="24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457362" w:rsidRDefault="00457362">
      <w:pPr>
        <w:pStyle w:val="ConsPlusNormal"/>
        <w:spacing w:before="240"/>
        <w:ind w:firstLine="540"/>
        <w:jc w:val="both"/>
      </w:pPr>
      <w:r>
        <w:t xml:space="preserve">"заявитель" - лицо, имеющее намерение подключить объект к системе теплоснабжения, а также теплоснабжающая или </w:t>
      </w:r>
      <w:proofErr w:type="spellStart"/>
      <w:r>
        <w:t>теплосетевая</w:t>
      </w:r>
      <w:proofErr w:type="spellEnd"/>
      <w:r>
        <w:t xml:space="preserve"> организация в случае, предусмотренном </w:t>
      </w:r>
      <w:hyperlink w:anchor="P72" w:history="1">
        <w:r>
          <w:rPr>
            <w:color w:val="0000FF"/>
          </w:rPr>
          <w:t>пунктом 3</w:t>
        </w:r>
      </w:hyperlink>
      <w:r>
        <w:t xml:space="preserve"> настоящих Правил;</w:t>
      </w:r>
    </w:p>
    <w:p w:rsidR="00457362" w:rsidRDefault="00457362">
      <w:pPr>
        <w:pStyle w:val="ConsPlusNormal"/>
        <w:spacing w:before="240"/>
        <w:ind w:firstLine="540"/>
        <w:jc w:val="both"/>
      </w:pPr>
      <w:r>
        <w:t xml:space="preserve">"исполнитель" - теплоснабжающая или </w:t>
      </w:r>
      <w:proofErr w:type="spellStart"/>
      <w:r>
        <w:t>теплосетевая</w:t>
      </w:r>
      <w:proofErr w:type="spellEnd"/>
      <w:r>
        <w:t xml:space="preserve">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457362" w:rsidRDefault="00457362">
      <w:pPr>
        <w:pStyle w:val="ConsPlusNormal"/>
        <w:spacing w:before="24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457362" w:rsidRDefault="00457362">
      <w:pPr>
        <w:pStyle w:val="ConsPlusNormal"/>
        <w:spacing w:before="24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457362" w:rsidRDefault="00457362">
      <w:pPr>
        <w:pStyle w:val="ConsPlusNormal"/>
        <w:spacing w:before="240"/>
        <w:ind w:firstLine="540"/>
        <w:jc w:val="both"/>
      </w:pPr>
      <w:r>
        <w:t xml:space="preserve">"условия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t>теплопотребляющих</w:t>
      </w:r>
      <w:proofErr w:type="spellEnd"/>
      <w:r>
        <w:t xml:space="preserve"> установок, параметры теплоносителей и др.);</w:t>
      </w:r>
    </w:p>
    <w:p w:rsidR="00457362" w:rsidRDefault="00457362">
      <w:pPr>
        <w:pStyle w:val="ConsPlusNormal"/>
        <w:spacing w:before="240"/>
        <w:ind w:firstLine="540"/>
        <w:jc w:val="both"/>
      </w:pPr>
      <w:r>
        <w:t xml:space="preserve">"заявление о переоформлении условий подключения" - заявление потребителя тепловой энергии, собственника или иного законного владельца </w:t>
      </w:r>
      <w:proofErr w:type="spellStart"/>
      <w:r>
        <w:t>теплопотребляющих</w:t>
      </w:r>
      <w:proofErr w:type="spellEnd"/>
      <w:r>
        <w:t xml:space="preserve">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457362" w:rsidRDefault="00457362">
      <w:pPr>
        <w:pStyle w:val="ConsPlusNormal"/>
        <w:jc w:val="both"/>
      </w:pPr>
      <w:r>
        <w:t xml:space="preserve">(абзац введен </w:t>
      </w:r>
      <w:hyperlink r:id="rId17" w:history="1">
        <w:r>
          <w:rPr>
            <w:color w:val="0000FF"/>
          </w:rPr>
          <w:t>Постановлением</w:t>
        </w:r>
      </w:hyperlink>
      <w:r>
        <w:t xml:space="preserve"> Правительства РФ от 22.05.2019 N 637)</w:t>
      </w:r>
    </w:p>
    <w:p w:rsidR="00457362" w:rsidRDefault="00457362">
      <w:pPr>
        <w:pStyle w:val="ConsPlusNormal"/>
        <w:spacing w:before="24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457362" w:rsidRDefault="00457362">
      <w:pPr>
        <w:pStyle w:val="ConsPlusNormal"/>
        <w:jc w:val="both"/>
      </w:pPr>
      <w:r>
        <w:t xml:space="preserve">(абзац введен </w:t>
      </w:r>
      <w:hyperlink r:id="rId18" w:history="1">
        <w:r>
          <w:rPr>
            <w:color w:val="0000FF"/>
          </w:rPr>
          <w:t>Постановлением</w:t>
        </w:r>
      </w:hyperlink>
      <w:r>
        <w:t xml:space="preserve"> Правительства РФ от 22.05.2019 N 637)</w:t>
      </w:r>
    </w:p>
    <w:p w:rsidR="00457362" w:rsidRDefault="00457362">
      <w:pPr>
        <w:pStyle w:val="ConsPlusNormal"/>
        <w:spacing w:before="240"/>
        <w:ind w:firstLine="540"/>
        <w:jc w:val="both"/>
      </w:pPr>
      <w:bookmarkStart w:id="1" w:name="P72"/>
      <w:bookmarkEnd w:id="1"/>
      <w:r>
        <w:t xml:space="preserve">3. Договор о подключении к системе теплоснабжения (далее - договор о подключении) является публичным для теплоснабжающих организаций, </w:t>
      </w:r>
      <w:proofErr w:type="spellStart"/>
      <w:r>
        <w:t>теплосетевых</w:t>
      </w:r>
      <w:proofErr w:type="spellEnd"/>
      <w:r>
        <w:t xml:space="preserve"> организаций, в том числе </w:t>
      </w:r>
      <w:r>
        <w:lastRenderedPageBreak/>
        <w:t>единой теплоснабжающей организации.</w:t>
      </w:r>
    </w:p>
    <w:p w:rsidR="00457362" w:rsidRDefault="00457362">
      <w:pPr>
        <w:pStyle w:val="ConsPlusNormal"/>
        <w:spacing w:before="24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457362" w:rsidRDefault="00457362">
      <w:pPr>
        <w:pStyle w:val="ConsPlusNormal"/>
        <w:spacing w:before="24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457362" w:rsidRDefault="00457362">
      <w:pPr>
        <w:pStyle w:val="ConsPlusNormal"/>
        <w:spacing w:before="240"/>
        <w:ind w:firstLine="540"/>
        <w:jc w:val="both"/>
      </w:pPr>
      <w:r>
        <w:t xml:space="preserve">Лицами, подлежащими обязательному обслуживанию теплоснабжающими и </w:t>
      </w:r>
      <w:proofErr w:type="spellStart"/>
      <w:r>
        <w:t>теплосетевыми</w:t>
      </w:r>
      <w:proofErr w:type="spellEnd"/>
      <w:r>
        <w:t xml:space="preserve"> организациями, являются любые лица, обратившиеся в эти организации с целью заключения договора о подключении (далее - заявители).</w:t>
      </w:r>
    </w:p>
    <w:p w:rsidR="00457362" w:rsidRDefault="00457362">
      <w:pPr>
        <w:pStyle w:val="ConsPlusNormal"/>
        <w:spacing w:before="240"/>
        <w:ind w:firstLine="540"/>
        <w:jc w:val="both"/>
      </w:pPr>
      <w:bookmarkStart w:id="2" w:name="P76"/>
      <w:bookmarkEnd w:id="2"/>
      <w:r>
        <w:t xml:space="preserve">4. Теплоснабжающая или </w:t>
      </w:r>
      <w:proofErr w:type="spellStart"/>
      <w:r>
        <w:t>теплосетевая</w:t>
      </w:r>
      <w:proofErr w:type="spellEnd"/>
      <w: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457362" w:rsidRDefault="00457362">
      <w:pPr>
        <w:pStyle w:val="ConsPlusNormal"/>
        <w:spacing w:before="24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457362" w:rsidRDefault="00457362">
      <w:pPr>
        <w:pStyle w:val="ConsPlusNormal"/>
        <w:spacing w:before="24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457362" w:rsidRDefault="00457362">
      <w:pPr>
        <w:pStyle w:val="ConsPlusNormal"/>
        <w:spacing w:before="240"/>
        <w:ind w:firstLine="540"/>
        <w:jc w:val="both"/>
      </w:pPr>
      <w:bookmarkStart w:id="3" w:name="P7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457362" w:rsidRDefault="00457362">
      <w:pPr>
        <w:pStyle w:val="ConsPlusNormal"/>
        <w:spacing w:before="24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457362" w:rsidRDefault="00457362">
      <w:pPr>
        <w:pStyle w:val="ConsPlusNormal"/>
        <w:spacing w:before="24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457362" w:rsidRDefault="00457362">
      <w:pPr>
        <w:pStyle w:val="ConsPlusNormal"/>
        <w:spacing w:before="24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457362" w:rsidRDefault="00457362">
      <w:pPr>
        <w:pStyle w:val="ConsPlusNormal"/>
        <w:spacing w:before="24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457362" w:rsidRDefault="00457362">
      <w:pPr>
        <w:pStyle w:val="ConsPlusNormal"/>
        <w:spacing w:before="240"/>
        <w:ind w:firstLine="540"/>
        <w:jc w:val="both"/>
      </w:pPr>
      <w:r>
        <w:lastRenderedPageBreak/>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457362" w:rsidRDefault="00457362">
      <w:pPr>
        <w:pStyle w:val="ConsPlusNormal"/>
        <w:spacing w:before="24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457362" w:rsidRDefault="00457362">
      <w:pPr>
        <w:pStyle w:val="ConsPlusNormal"/>
        <w:spacing w:before="240"/>
        <w:ind w:firstLine="540"/>
        <w:jc w:val="both"/>
      </w:pPr>
      <w:bookmarkStart w:id="4" w:name="P8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457362" w:rsidRDefault="00457362">
      <w:pPr>
        <w:pStyle w:val="ConsPlusNormal"/>
        <w:spacing w:before="24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w:t>
      </w:r>
    </w:p>
    <w:p w:rsidR="00457362" w:rsidRDefault="00457362">
      <w:pPr>
        <w:pStyle w:val="ConsPlusNormal"/>
        <w:spacing w:before="24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457362" w:rsidRDefault="00457362">
      <w:pPr>
        <w:pStyle w:val="ConsPlusNormal"/>
        <w:spacing w:before="24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457362" w:rsidRDefault="00457362">
      <w:pPr>
        <w:pStyle w:val="ConsPlusNormal"/>
        <w:spacing w:before="24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457362" w:rsidRDefault="00457362">
      <w:pPr>
        <w:pStyle w:val="ConsPlusNormal"/>
        <w:spacing w:before="240"/>
        <w:ind w:firstLine="540"/>
        <w:jc w:val="both"/>
      </w:pPr>
      <w:r>
        <w:t xml:space="preserve">увеличения тепловой нагрузки (для </w:t>
      </w:r>
      <w:proofErr w:type="spellStart"/>
      <w:r>
        <w:t>теплопотребляющих</w:t>
      </w:r>
      <w:proofErr w:type="spellEnd"/>
      <w:r>
        <w:t xml:space="preserve"> установок) или тепловой мощности (для источников тепловой энергии и тепловых сетей) подключаемого объекта;</w:t>
      </w:r>
    </w:p>
    <w:p w:rsidR="00457362" w:rsidRDefault="00457362">
      <w:pPr>
        <w:pStyle w:val="ConsPlusNormal"/>
        <w:spacing w:before="24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457362" w:rsidRDefault="00457362">
      <w:pPr>
        <w:pStyle w:val="ConsPlusNormal"/>
        <w:spacing w:before="24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457362" w:rsidRDefault="00457362">
      <w:pPr>
        <w:pStyle w:val="ConsPlusNormal"/>
        <w:spacing w:before="24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9" w:history="1">
        <w:r>
          <w:rPr>
            <w:color w:val="0000FF"/>
          </w:rPr>
          <w:t>статьей 39.11</w:t>
        </w:r>
      </w:hyperlink>
      <w:r>
        <w:t xml:space="preserve"> Земельного кодекса Российской Федерации, вправе обратиться в теплоснабжающую или </w:t>
      </w:r>
      <w:proofErr w:type="spellStart"/>
      <w:r>
        <w:t>теплосетевую</w:t>
      </w:r>
      <w:proofErr w:type="spellEnd"/>
      <w:r>
        <w:t xml:space="preserve">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457362" w:rsidRDefault="00457362">
      <w:pPr>
        <w:pStyle w:val="ConsPlusNormal"/>
        <w:spacing w:before="240"/>
        <w:ind w:firstLine="540"/>
        <w:jc w:val="both"/>
      </w:pPr>
      <w:bookmarkStart w:id="5" w:name="P95"/>
      <w:bookmarkEnd w:id="5"/>
      <w:r>
        <w:lastRenderedPageBreak/>
        <w:t>9. Запрос о предоставлении технических условий должен содержать:</w:t>
      </w:r>
    </w:p>
    <w:p w:rsidR="00457362" w:rsidRDefault="00457362">
      <w:pPr>
        <w:pStyle w:val="ConsPlusNormal"/>
        <w:spacing w:before="240"/>
        <w:ind w:firstLine="540"/>
        <w:jc w:val="both"/>
      </w:pPr>
      <w:r>
        <w:t>а) наименование лица, направившего запрос, его местонахождение и почтовый адрес;</w:t>
      </w:r>
    </w:p>
    <w:p w:rsidR="00457362" w:rsidRDefault="00457362">
      <w:pPr>
        <w:pStyle w:val="ConsPlusNormal"/>
        <w:spacing w:before="240"/>
        <w:ind w:firstLine="540"/>
        <w:jc w:val="both"/>
      </w:pPr>
      <w:r>
        <w:t>б) правоустанавливающие документы на земельный участок;</w:t>
      </w:r>
    </w:p>
    <w:p w:rsidR="00457362" w:rsidRDefault="00457362">
      <w:pPr>
        <w:pStyle w:val="ConsPlusNormal"/>
        <w:spacing w:before="24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457362" w:rsidRDefault="00457362">
      <w:pPr>
        <w:pStyle w:val="ConsPlusNormal"/>
        <w:spacing w:before="240"/>
        <w:ind w:firstLine="540"/>
        <w:jc w:val="both"/>
      </w:pPr>
      <w:r>
        <w:t>г) информацию о разрешенном использовании земельного участка.</w:t>
      </w:r>
    </w:p>
    <w:p w:rsidR="00457362" w:rsidRDefault="00457362">
      <w:pPr>
        <w:pStyle w:val="ConsPlusNormal"/>
        <w:spacing w:before="240"/>
        <w:ind w:firstLine="540"/>
        <w:jc w:val="both"/>
      </w:pPr>
      <w:r>
        <w:t>10. Технические условия должны содержать следующие данные:</w:t>
      </w:r>
    </w:p>
    <w:p w:rsidR="00457362" w:rsidRDefault="00457362">
      <w:pPr>
        <w:pStyle w:val="ConsPlusNormal"/>
        <w:spacing w:before="240"/>
        <w:ind w:firstLine="540"/>
        <w:jc w:val="both"/>
      </w:pPr>
      <w:r>
        <w:t>а) максимальная нагрузка в возможных точках подключения;</w:t>
      </w:r>
    </w:p>
    <w:p w:rsidR="00457362" w:rsidRDefault="00457362">
      <w:pPr>
        <w:pStyle w:val="ConsPlusNormal"/>
        <w:spacing w:before="24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457362" w:rsidRDefault="00457362">
      <w:pPr>
        <w:pStyle w:val="ConsPlusNormal"/>
        <w:spacing w:before="24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457362" w:rsidRDefault="00457362">
      <w:pPr>
        <w:pStyle w:val="ConsPlusNormal"/>
        <w:spacing w:before="24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w:t>
      </w:r>
      <w:proofErr w:type="spellStart"/>
      <w:r>
        <w:t>теплосетевые</w:t>
      </w:r>
      <w:proofErr w:type="spellEnd"/>
      <w: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457362" w:rsidRDefault="00457362">
      <w:pPr>
        <w:pStyle w:val="ConsPlusNormal"/>
        <w:spacing w:before="24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w:t>
      </w:r>
      <w:proofErr w:type="spellStart"/>
      <w:r>
        <w:t>теплосетевые</w:t>
      </w:r>
      <w:proofErr w:type="spellEnd"/>
      <w:r>
        <w:t xml:space="preserve"> организации вправе отказать в выдаче технических условий.</w:t>
      </w:r>
    </w:p>
    <w:p w:rsidR="00457362" w:rsidRDefault="00457362">
      <w:pPr>
        <w:pStyle w:val="ConsPlusNormal"/>
        <w:spacing w:before="240"/>
        <w:ind w:firstLine="540"/>
        <w:jc w:val="both"/>
      </w:pPr>
      <w:r>
        <w:t>12. Выдача технических условий осуществляется без взимания платы.</w:t>
      </w:r>
    </w:p>
    <w:p w:rsidR="00457362" w:rsidRDefault="00457362">
      <w:pPr>
        <w:pStyle w:val="ConsPlusNormal"/>
        <w:spacing w:before="24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457362" w:rsidRDefault="00457362">
      <w:pPr>
        <w:pStyle w:val="ConsPlusNormal"/>
        <w:spacing w:before="240"/>
        <w:ind w:firstLine="540"/>
        <w:jc w:val="both"/>
      </w:pPr>
      <w:r>
        <w:t xml:space="preserve">14. В случае если заявитель определил необходимую ему подключаемую нагрузку, он обращается в теплоснабжающую или </w:t>
      </w:r>
      <w:proofErr w:type="spellStart"/>
      <w:r>
        <w:t>теплосетевую</w:t>
      </w:r>
      <w:proofErr w:type="spellEnd"/>
      <w: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457362" w:rsidRDefault="00457362">
      <w:pPr>
        <w:pStyle w:val="ConsPlusNormal"/>
        <w:spacing w:before="240"/>
        <w:ind w:firstLine="540"/>
        <w:jc w:val="both"/>
      </w:pPr>
      <w:r>
        <w:t>15. Подключение к системам теплоснабжения осуществляется в следующем порядке:</w:t>
      </w:r>
    </w:p>
    <w:p w:rsidR="00457362" w:rsidRDefault="00457362">
      <w:pPr>
        <w:pStyle w:val="ConsPlusNormal"/>
        <w:spacing w:before="240"/>
        <w:ind w:firstLine="540"/>
        <w:jc w:val="both"/>
      </w:pPr>
      <w:r>
        <w:t>а) направление исполнителю заявки о подключении к системе теплоснабжения;</w:t>
      </w:r>
    </w:p>
    <w:p w:rsidR="00457362" w:rsidRDefault="00457362">
      <w:pPr>
        <w:pStyle w:val="ConsPlusNormal"/>
        <w:spacing w:before="240"/>
        <w:ind w:firstLine="540"/>
        <w:jc w:val="both"/>
      </w:pPr>
      <w:r>
        <w:t>б) заключение договора о подключении;</w:t>
      </w:r>
    </w:p>
    <w:p w:rsidR="00457362" w:rsidRDefault="00457362">
      <w:pPr>
        <w:pStyle w:val="ConsPlusNormal"/>
        <w:spacing w:before="240"/>
        <w:ind w:firstLine="540"/>
        <w:jc w:val="both"/>
      </w:pPr>
      <w:r>
        <w:t xml:space="preserve">в) выполнение мероприятий по подключению, предусмотренных условиями подключения </w:t>
      </w:r>
      <w:r>
        <w:lastRenderedPageBreak/>
        <w:t>и договором о подключении;</w:t>
      </w:r>
    </w:p>
    <w:p w:rsidR="00457362" w:rsidRDefault="00457362">
      <w:pPr>
        <w:pStyle w:val="ConsPlusNormal"/>
        <w:spacing w:before="24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457362" w:rsidRDefault="00457362">
      <w:pPr>
        <w:pStyle w:val="ConsPlusNormal"/>
        <w:spacing w:before="240"/>
        <w:ind w:firstLine="540"/>
        <w:jc w:val="both"/>
      </w:pPr>
      <w:r>
        <w:t>д) составление акта о подключении.</w:t>
      </w:r>
    </w:p>
    <w:p w:rsidR="00457362" w:rsidRDefault="00457362">
      <w:pPr>
        <w:pStyle w:val="ConsPlusNormal"/>
        <w:spacing w:before="240"/>
        <w:ind w:firstLine="540"/>
        <w:jc w:val="both"/>
      </w:pPr>
      <w:bookmarkStart w:id="6" w:name="P11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457362" w:rsidRDefault="00457362">
      <w:pPr>
        <w:pStyle w:val="ConsPlusNormal"/>
        <w:spacing w:before="24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457362" w:rsidRDefault="00457362">
      <w:pPr>
        <w:pStyle w:val="ConsPlusNormal"/>
        <w:spacing w:before="240"/>
        <w:ind w:firstLine="540"/>
        <w:jc w:val="both"/>
      </w:pPr>
      <w:bookmarkStart w:id="7" w:name="P11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457362" w:rsidRDefault="00457362">
      <w:pPr>
        <w:pStyle w:val="ConsPlusNormal"/>
        <w:spacing w:before="24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457362" w:rsidRDefault="00457362">
      <w:pPr>
        <w:pStyle w:val="ConsPlusNormal"/>
        <w:spacing w:before="240"/>
        <w:ind w:firstLine="540"/>
        <w:jc w:val="both"/>
      </w:pPr>
      <w:r>
        <w:t xml:space="preserve">В случае если заявитель выбирает вариант подключения к системам теплоснабжения, указанный в </w:t>
      </w:r>
      <w:hyperlink w:anchor="P11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1" w:history="1">
        <w:r>
          <w:rPr>
            <w:color w:val="0000FF"/>
          </w:rPr>
          <w:t>пункте 18</w:t>
        </w:r>
      </w:hyperlink>
      <w:r>
        <w:t xml:space="preserve"> настоящих Правил, независимо от срока их выполнения.</w:t>
      </w:r>
    </w:p>
    <w:p w:rsidR="00457362" w:rsidRDefault="00457362">
      <w:pPr>
        <w:pStyle w:val="ConsPlusNormal"/>
        <w:spacing w:before="24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457362" w:rsidRDefault="00457362">
      <w:pPr>
        <w:pStyle w:val="ConsPlusNormal"/>
        <w:spacing w:before="240"/>
        <w:ind w:firstLine="540"/>
        <w:jc w:val="both"/>
      </w:pPr>
      <w:bookmarkStart w:id="8" w:name="P12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17" w:history="1">
        <w:r>
          <w:rPr>
            <w:color w:val="0000FF"/>
          </w:rPr>
          <w:t>абзацем третьим пункта 16</w:t>
        </w:r>
      </w:hyperlink>
      <w:r>
        <w:t xml:space="preserve"> настоящих Правил, теплоснабжающая организация или </w:t>
      </w:r>
      <w:proofErr w:type="spellStart"/>
      <w:r>
        <w:t>теплосетевая</w:t>
      </w:r>
      <w:proofErr w:type="spellEnd"/>
      <w: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457362" w:rsidRDefault="00457362">
      <w:pPr>
        <w:pStyle w:val="ConsPlusNormal"/>
        <w:spacing w:before="240"/>
        <w:ind w:firstLine="540"/>
        <w:jc w:val="both"/>
      </w:pPr>
      <w:r>
        <w:t xml:space="preserve">В случае если теплоснабжающая организация или </w:t>
      </w:r>
      <w:proofErr w:type="spellStart"/>
      <w:r>
        <w:t>теплосетевая</w:t>
      </w:r>
      <w:proofErr w:type="spellEnd"/>
      <w: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457362" w:rsidRDefault="00457362">
      <w:pPr>
        <w:pStyle w:val="ConsPlusNormal"/>
        <w:spacing w:before="240"/>
        <w:ind w:firstLine="540"/>
        <w:jc w:val="both"/>
      </w:pPr>
      <w: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t>теплосетевую</w:t>
      </w:r>
      <w:proofErr w:type="spellEnd"/>
      <w: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457362" w:rsidRDefault="00457362">
      <w:pPr>
        <w:pStyle w:val="ConsPlusNormal"/>
        <w:spacing w:before="240"/>
        <w:ind w:firstLine="540"/>
        <w:jc w:val="both"/>
      </w:pPr>
      <w:r>
        <w:lastRenderedPageBreak/>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t>теплосетевую</w:t>
      </w:r>
      <w:proofErr w:type="spellEnd"/>
      <w: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457362" w:rsidRDefault="00457362">
      <w:pPr>
        <w:pStyle w:val="ConsPlusNormal"/>
        <w:spacing w:before="240"/>
        <w:ind w:firstLine="540"/>
        <w:jc w:val="both"/>
      </w:pPr>
      <w:r>
        <w:t xml:space="preserve">19. Орган местного самоуправления в сроки, в порядке и на основании критериев, которые установлены </w:t>
      </w:r>
      <w:hyperlink r:id="rId20"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457362" w:rsidRDefault="00457362">
      <w:pPr>
        <w:pStyle w:val="ConsPlusNormal"/>
        <w:spacing w:before="240"/>
        <w:ind w:firstLine="540"/>
        <w:jc w:val="both"/>
      </w:pPr>
      <w:r>
        <w:t xml:space="preserve">В случае если предложения теплоснабжающей или </w:t>
      </w:r>
      <w:proofErr w:type="spellStart"/>
      <w:r>
        <w:t>теплосетевой</w:t>
      </w:r>
      <w:proofErr w:type="spellEnd"/>
      <w: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457362" w:rsidRDefault="00457362">
      <w:pPr>
        <w:pStyle w:val="ConsPlusNormal"/>
        <w:spacing w:before="240"/>
        <w:ind w:firstLine="540"/>
        <w:jc w:val="both"/>
      </w:pPr>
      <w:r>
        <w:t xml:space="preserve">20. В случае если теплоснабжающая или </w:t>
      </w:r>
      <w:proofErr w:type="spellStart"/>
      <w:r>
        <w:t>теплосетевая</w:t>
      </w:r>
      <w:proofErr w:type="spellEnd"/>
      <w: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457362" w:rsidRDefault="00457362">
      <w:pPr>
        <w:pStyle w:val="ConsPlusNormal"/>
        <w:spacing w:before="240"/>
        <w:ind w:firstLine="540"/>
        <w:jc w:val="both"/>
      </w:pPr>
      <w:r>
        <w:t xml:space="preserve">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t>теплосетевой</w:t>
      </w:r>
      <w:proofErr w:type="spellEnd"/>
      <w: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457362" w:rsidRDefault="00457362">
      <w:pPr>
        <w:pStyle w:val="ConsPlusNormal"/>
        <w:spacing w:before="240"/>
        <w:ind w:firstLine="540"/>
        <w:jc w:val="both"/>
      </w:pPr>
      <w:r>
        <w:t xml:space="preserve">22. В случае внесения изменений в схему теплоснабжения теплоснабжающая организация или </w:t>
      </w:r>
      <w:proofErr w:type="spellStart"/>
      <w:r>
        <w:t>теплосетевая</w:t>
      </w:r>
      <w:proofErr w:type="spellEnd"/>
      <w: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457362" w:rsidRDefault="00457362">
      <w:pPr>
        <w:pStyle w:val="ConsPlusNormal"/>
        <w:spacing w:before="24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457362" w:rsidRDefault="00457362">
      <w:pPr>
        <w:pStyle w:val="ConsPlusNormal"/>
        <w:spacing w:before="240"/>
        <w:ind w:firstLine="540"/>
        <w:jc w:val="both"/>
      </w:pPr>
      <w:bookmarkStart w:id="9" w:name="P13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55" w:history="1">
        <w:r>
          <w:rPr>
            <w:color w:val="0000FF"/>
          </w:rPr>
          <w:t>разделом II</w:t>
        </w:r>
      </w:hyperlink>
      <w:r>
        <w:t xml:space="preserve"> настоящих Правил.</w:t>
      </w:r>
    </w:p>
    <w:p w:rsidR="00457362" w:rsidRDefault="00457362">
      <w:pPr>
        <w:pStyle w:val="ConsPlusNormal"/>
        <w:spacing w:before="240"/>
        <w:ind w:firstLine="540"/>
        <w:jc w:val="both"/>
      </w:pPr>
      <w:bookmarkStart w:id="10" w:name="P13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457362" w:rsidRDefault="00457362">
      <w:pPr>
        <w:pStyle w:val="ConsPlusNormal"/>
        <w:spacing w:before="240"/>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w:t>
      </w:r>
      <w:r>
        <w:lastRenderedPageBreak/>
        <w:t>удостоверяющего личность, почтовый адрес, телефон, факс, адрес электронной почты);</w:t>
      </w:r>
    </w:p>
    <w:p w:rsidR="00457362" w:rsidRDefault="00457362">
      <w:pPr>
        <w:pStyle w:val="ConsPlusNormal"/>
        <w:spacing w:before="240"/>
        <w:ind w:firstLine="540"/>
        <w:jc w:val="both"/>
      </w:pPr>
      <w:r>
        <w:t>б) местонахождение подключаемого объекта;</w:t>
      </w:r>
    </w:p>
    <w:p w:rsidR="00457362" w:rsidRDefault="00457362">
      <w:pPr>
        <w:pStyle w:val="ConsPlusNormal"/>
        <w:spacing w:before="240"/>
        <w:ind w:firstLine="540"/>
        <w:jc w:val="both"/>
      </w:pPr>
      <w:r>
        <w:t>в) технические параметры подключаемого объекта:</w:t>
      </w:r>
    </w:p>
    <w:p w:rsidR="00457362" w:rsidRDefault="00457362">
      <w:pPr>
        <w:pStyle w:val="ConsPlusNormal"/>
        <w:spacing w:before="24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457362" w:rsidRDefault="00457362">
      <w:pPr>
        <w:pStyle w:val="ConsPlusNormal"/>
        <w:spacing w:before="240"/>
        <w:ind w:firstLine="540"/>
        <w:jc w:val="both"/>
      </w:pPr>
      <w:r>
        <w:t>вид и параметры теплоносителей (давление и температура);</w:t>
      </w:r>
    </w:p>
    <w:p w:rsidR="00457362" w:rsidRDefault="00457362">
      <w:pPr>
        <w:pStyle w:val="ConsPlusNormal"/>
        <w:spacing w:before="240"/>
        <w:ind w:firstLine="540"/>
        <w:jc w:val="both"/>
      </w:pPr>
      <w:r>
        <w:t>режимы теплопотребления для подключаемого объекта (непрерывный, одно-, двухсменный и др.);</w:t>
      </w:r>
    </w:p>
    <w:p w:rsidR="00457362" w:rsidRDefault="00457362">
      <w:pPr>
        <w:pStyle w:val="ConsPlusNormal"/>
        <w:spacing w:before="240"/>
        <w:ind w:firstLine="540"/>
        <w:jc w:val="both"/>
      </w:pPr>
      <w:r>
        <w:t>расположение узла учета тепловой энергии и теплоносителей и контроля их качества;</w:t>
      </w:r>
    </w:p>
    <w:p w:rsidR="00457362" w:rsidRDefault="00457362">
      <w:pPr>
        <w:pStyle w:val="ConsPlusNormal"/>
        <w:spacing w:before="24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457362" w:rsidRDefault="00457362">
      <w:pPr>
        <w:pStyle w:val="ConsPlusNormal"/>
        <w:spacing w:before="24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457362" w:rsidRDefault="00457362">
      <w:pPr>
        <w:pStyle w:val="ConsPlusNormal"/>
        <w:spacing w:before="24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457362" w:rsidRDefault="00457362">
      <w:pPr>
        <w:pStyle w:val="ConsPlusNormal"/>
        <w:spacing w:before="24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457362" w:rsidRDefault="00457362">
      <w:pPr>
        <w:pStyle w:val="ConsPlusNormal"/>
        <w:spacing w:before="240"/>
        <w:ind w:firstLine="540"/>
        <w:jc w:val="both"/>
      </w:pPr>
      <w:r>
        <w:t>е) номер и дата выдачи технических условий (если они выдавались ранее);</w:t>
      </w:r>
    </w:p>
    <w:p w:rsidR="00457362" w:rsidRDefault="00457362">
      <w:pPr>
        <w:pStyle w:val="ConsPlusNormal"/>
        <w:spacing w:before="240"/>
        <w:ind w:firstLine="540"/>
        <w:jc w:val="both"/>
      </w:pPr>
      <w:r>
        <w:t>ж) планируемые сроки ввода в эксплуатацию подключаемого объекта;</w:t>
      </w:r>
    </w:p>
    <w:p w:rsidR="00457362" w:rsidRDefault="00457362">
      <w:pPr>
        <w:pStyle w:val="ConsPlusNormal"/>
        <w:spacing w:before="24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457362" w:rsidRDefault="00457362">
      <w:pPr>
        <w:pStyle w:val="ConsPlusNormal"/>
        <w:spacing w:before="240"/>
        <w:ind w:firstLine="540"/>
        <w:jc w:val="both"/>
      </w:pPr>
      <w:r>
        <w:t>и) информация о виде разрешенного использования земельного участка;</w:t>
      </w:r>
    </w:p>
    <w:p w:rsidR="00457362" w:rsidRDefault="00457362">
      <w:pPr>
        <w:pStyle w:val="ConsPlusNormal"/>
        <w:spacing w:before="240"/>
        <w:ind w:firstLine="540"/>
        <w:jc w:val="both"/>
      </w:pPr>
      <w:r>
        <w:t>к) информация о предельных параметрах разрешенного строительства (реконструкции, модернизации) подключаемого объекта.</w:t>
      </w:r>
    </w:p>
    <w:p w:rsidR="00457362" w:rsidRDefault="00457362">
      <w:pPr>
        <w:pStyle w:val="ConsPlusNormal"/>
        <w:spacing w:before="240"/>
        <w:ind w:firstLine="540"/>
        <w:jc w:val="both"/>
      </w:pPr>
      <w:bookmarkStart w:id="11" w:name="P149"/>
      <w:bookmarkEnd w:id="11"/>
      <w:r>
        <w:t>26. К заявке о подключении к системе теплоснабжения прилагаются следующие документы:</w:t>
      </w:r>
    </w:p>
    <w:p w:rsidR="00457362" w:rsidRDefault="00457362">
      <w:pPr>
        <w:pStyle w:val="ConsPlusNormal"/>
        <w:spacing w:before="24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457362" w:rsidRDefault="00457362">
      <w:pPr>
        <w:pStyle w:val="ConsPlusNormal"/>
        <w:spacing w:before="24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457362" w:rsidRDefault="00457362">
      <w:pPr>
        <w:pStyle w:val="ConsPlusNormal"/>
        <w:spacing w:before="24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457362" w:rsidRDefault="00457362">
      <w:pPr>
        <w:pStyle w:val="ConsPlusNormal"/>
        <w:spacing w:before="240"/>
        <w:ind w:firstLine="540"/>
        <w:jc w:val="both"/>
      </w:pPr>
      <w:r>
        <w:lastRenderedPageBreak/>
        <w:t>г) документы, подтверждающие полномочия лица, действующего от имени заявителя (в случае если заявка подается представителем заявителя);</w:t>
      </w:r>
    </w:p>
    <w:p w:rsidR="00457362" w:rsidRDefault="00457362">
      <w:pPr>
        <w:pStyle w:val="ConsPlusNormal"/>
        <w:spacing w:before="240"/>
        <w:ind w:firstLine="540"/>
        <w:jc w:val="both"/>
      </w:pPr>
      <w:r>
        <w:t>д) для юридических лиц - копии учредительных документов.</w:t>
      </w:r>
    </w:p>
    <w:p w:rsidR="00457362" w:rsidRDefault="00457362">
      <w:pPr>
        <w:pStyle w:val="ConsPlusNormal"/>
        <w:spacing w:before="240"/>
        <w:ind w:firstLine="540"/>
        <w:jc w:val="both"/>
      </w:pPr>
      <w:r>
        <w:t xml:space="preserve">27. Перечень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является исчерпывающим.</w:t>
      </w:r>
    </w:p>
    <w:p w:rsidR="00457362" w:rsidRDefault="00457362">
      <w:pPr>
        <w:pStyle w:val="ConsPlusNormal"/>
        <w:spacing w:before="24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457362" w:rsidRDefault="00457362">
      <w:pPr>
        <w:pStyle w:val="ConsPlusNormal"/>
        <w:spacing w:before="24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457362" w:rsidRDefault="00457362">
      <w:pPr>
        <w:pStyle w:val="ConsPlusNormal"/>
        <w:spacing w:before="24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457362" w:rsidRDefault="00457362">
      <w:pPr>
        <w:pStyle w:val="ConsPlusNormal"/>
        <w:spacing w:before="24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t>теплосетевой</w:t>
      </w:r>
      <w:proofErr w:type="spellEnd"/>
      <w: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t>теплосетевой</w:t>
      </w:r>
      <w:proofErr w:type="spellEnd"/>
      <w: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457362" w:rsidRDefault="00457362">
      <w:pPr>
        <w:pStyle w:val="ConsPlusNormal"/>
        <w:spacing w:before="240"/>
        <w:ind w:firstLine="540"/>
        <w:jc w:val="both"/>
      </w:pPr>
      <w:r>
        <w:t xml:space="preserve">При этом теплоснабжающая или </w:t>
      </w:r>
      <w:proofErr w:type="spellStart"/>
      <w:r>
        <w:t>теплосетевая</w:t>
      </w:r>
      <w:proofErr w:type="spellEnd"/>
      <w: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57362" w:rsidRDefault="00457362">
      <w:pPr>
        <w:pStyle w:val="ConsPlusNormal"/>
        <w:spacing w:before="240"/>
        <w:ind w:firstLine="540"/>
        <w:jc w:val="both"/>
      </w:pPr>
      <w:r>
        <w:t xml:space="preserve">28. В случае несоблюдения заявителем требований,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457362" w:rsidRDefault="00457362">
      <w:pPr>
        <w:pStyle w:val="ConsPlusNormal"/>
        <w:spacing w:before="24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457362" w:rsidRDefault="00457362">
      <w:pPr>
        <w:pStyle w:val="ConsPlusNormal"/>
        <w:spacing w:before="240"/>
        <w:ind w:firstLine="540"/>
        <w:jc w:val="both"/>
      </w:pPr>
      <w:r>
        <w:t xml:space="preserve">В случае представления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457362" w:rsidRDefault="00457362">
      <w:pPr>
        <w:pStyle w:val="ConsPlusNormal"/>
        <w:spacing w:before="240"/>
        <w:ind w:firstLine="540"/>
        <w:jc w:val="both"/>
      </w:pPr>
      <w:bookmarkStart w:id="12" w:name="P164"/>
      <w:bookmarkEnd w:id="12"/>
      <w:r>
        <w:lastRenderedPageBreak/>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457362" w:rsidRDefault="00457362">
      <w:pPr>
        <w:pStyle w:val="ConsPlusNormal"/>
        <w:spacing w:before="24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457362" w:rsidRDefault="00457362">
      <w:pPr>
        <w:pStyle w:val="ConsPlusNormal"/>
        <w:spacing w:before="240"/>
        <w:ind w:firstLine="540"/>
        <w:jc w:val="both"/>
      </w:pPr>
      <w:bookmarkStart w:id="13" w:name="P166"/>
      <w:bookmarkEnd w:id="13"/>
      <w: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w:t>
      </w:r>
      <w:r w:rsidRPr="00AC0E60">
        <w:rPr>
          <w:highlight w:val="yellow"/>
        </w:rPr>
        <w:t>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w:t>
      </w:r>
      <w:r>
        <w:t>.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457362" w:rsidRDefault="00457362">
      <w:pPr>
        <w:pStyle w:val="ConsPlusNormal"/>
        <w:spacing w:before="24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457362" w:rsidRDefault="00457362">
      <w:pPr>
        <w:pStyle w:val="ConsPlusNormal"/>
        <w:spacing w:before="24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457362" w:rsidRDefault="00457362">
      <w:pPr>
        <w:pStyle w:val="ConsPlusNormal"/>
        <w:spacing w:before="24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457362" w:rsidRDefault="00457362">
      <w:pPr>
        <w:pStyle w:val="ConsPlusNormal"/>
        <w:spacing w:before="240"/>
        <w:ind w:firstLine="540"/>
        <w:jc w:val="both"/>
      </w:pPr>
      <w:r>
        <w:t>30. Договор о подключении заключается в простой письменной форме в 2 экземплярах - по одному для каждой из сторон.</w:t>
      </w:r>
    </w:p>
    <w:p w:rsidR="00457362" w:rsidRDefault="00457362">
      <w:pPr>
        <w:pStyle w:val="ConsPlusNormal"/>
        <w:spacing w:before="240"/>
        <w:ind w:firstLine="540"/>
        <w:jc w:val="both"/>
      </w:pPr>
      <w:bookmarkStart w:id="14" w:name="P171"/>
      <w:bookmarkEnd w:id="14"/>
      <w:r w:rsidRPr="00E97374">
        <w:rPr>
          <w:highlight w:val="yellow"/>
        </w:rPr>
        <w:t>31. Договор о подключении содержит следующие существенные условия:</w:t>
      </w:r>
    </w:p>
    <w:p w:rsidR="00457362" w:rsidRDefault="00457362">
      <w:pPr>
        <w:pStyle w:val="ConsPlusNormal"/>
        <w:spacing w:before="24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457362" w:rsidRDefault="00457362">
      <w:pPr>
        <w:pStyle w:val="ConsPlusNormal"/>
        <w:spacing w:before="240"/>
        <w:ind w:firstLine="540"/>
        <w:jc w:val="both"/>
      </w:pPr>
      <w:r>
        <w:t>б) срок подключения;</w:t>
      </w:r>
    </w:p>
    <w:p w:rsidR="00457362" w:rsidRDefault="00457362">
      <w:pPr>
        <w:pStyle w:val="ConsPlusNormal"/>
        <w:spacing w:before="240"/>
        <w:ind w:firstLine="540"/>
        <w:jc w:val="both"/>
      </w:pPr>
      <w:r>
        <w:t>в) размер платы за подключение (в том числе с приложением расчета указанной платы);</w:t>
      </w:r>
    </w:p>
    <w:p w:rsidR="00457362" w:rsidRDefault="00457362">
      <w:pPr>
        <w:pStyle w:val="ConsPlusNormal"/>
        <w:spacing w:before="240"/>
        <w:ind w:firstLine="540"/>
        <w:jc w:val="both"/>
      </w:pPr>
      <w:r>
        <w:t>г) порядок и сроки внесения заявителем платы за подключение;</w:t>
      </w:r>
    </w:p>
    <w:p w:rsidR="00457362" w:rsidRDefault="00457362">
      <w:pPr>
        <w:pStyle w:val="ConsPlusNormal"/>
        <w:spacing w:before="240"/>
        <w:ind w:firstLine="540"/>
        <w:jc w:val="both"/>
      </w:pPr>
      <w:r>
        <w:t>д) размер и виды тепловой нагрузки подключаемого объекта;</w:t>
      </w:r>
    </w:p>
    <w:p w:rsidR="00457362" w:rsidRDefault="00457362">
      <w:pPr>
        <w:pStyle w:val="ConsPlusNormal"/>
        <w:spacing w:before="240"/>
        <w:ind w:firstLine="540"/>
        <w:jc w:val="both"/>
      </w:pPr>
      <w:r>
        <w:t>е) местоположение точек подключения;</w:t>
      </w:r>
    </w:p>
    <w:p w:rsidR="00457362" w:rsidRDefault="00457362">
      <w:pPr>
        <w:pStyle w:val="ConsPlusNormal"/>
        <w:spacing w:before="240"/>
        <w:ind w:firstLine="540"/>
        <w:jc w:val="both"/>
      </w:pPr>
      <w:r>
        <w:lastRenderedPageBreak/>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457362" w:rsidRDefault="00457362">
      <w:pPr>
        <w:pStyle w:val="ConsPlusNormal"/>
        <w:spacing w:before="240"/>
        <w:ind w:firstLine="540"/>
        <w:jc w:val="both"/>
      </w:pPr>
      <w:r>
        <w:t>з) обязательства заявителя по оборудованию подключаемого объекта приборами учета тепловой энергии и теплоносителя;</w:t>
      </w:r>
    </w:p>
    <w:p w:rsidR="00457362" w:rsidRDefault="00457362">
      <w:pPr>
        <w:pStyle w:val="ConsPlusNormal"/>
        <w:spacing w:before="240"/>
        <w:ind w:firstLine="540"/>
        <w:jc w:val="both"/>
      </w:pPr>
      <w:r>
        <w:t>и) ответственность сторон за неисполнение либо за ненадлежащее исполнение договора о подключении;</w:t>
      </w:r>
    </w:p>
    <w:p w:rsidR="00457362" w:rsidRDefault="00457362">
      <w:pPr>
        <w:pStyle w:val="ConsPlusNormal"/>
        <w:spacing w:before="24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457362" w:rsidRDefault="00457362">
      <w:pPr>
        <w:pStyle w:val="ConsPlusNormal"/>
        <w:spacing w:before="24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457362" w:rsidRDefault="00457362">
      <w:pPr>
        <w:pStyle w:val="ConsPlusNormal"/>
        <w:spacing w:before="24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457362" w:rsidRDefault="00457362">
      <w:pPr>
        <w:pStyle w:val="ConsPlusNormal"/>
        <w:spacing w:before="240"/>
        <w:ind w:firstLine="540"/>
        <w:jc w:val="both"/>
      </w:pPr>
      <w:r>
        <w:t xml:space="preserve">разработку заявителем проектной документации согласно обязательствам, предусмотренным </w:t>
      </w:r>
      <w:bookmarkStart w:id="15" w:name="_GoBack"/>
      <w:r>
        <w:t>услови</w:t>
      </w:r>
      <w:bookmarkEnd w:id="15"/>
      <w:r>
        <w:t>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57362" w:rsidRDefault="00457362">
      <w:pPr>
        <w:pStyle w:val="ConsPlusNormal"/>
        <w:spacing w:before="240"/>
        <w:ind w:firstLine="540"/>
        <w:jc w:val="both"/>
      </w:pPr>
      <w:r>
        <w:t>выполнение условий подключения.</w:t>
      </w:r>
    </w:p>
    <w:p w:rsidR="00457362" w:rsidRDefault="00457362">
      <w:pPr>
        <w:pStyle w:val="ConsPlusNormal"/>
        <w:spacing w:before="24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457362" w:rsidRDefault="00457362">
      <w:pPr>
        <w:pStyle w:val="ConsPlusNormal"/>
        <w:spacing w:before="24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457362" w:rsidRDefault="00457362">
      <w:pPr>
        <w:pStyle w:val="ConsPlusNormal"/>
        <w:spacing w:before="240"/>
        <w:ind w:firstLine="540"/>
        <w:jc w:val="both"/>
      </w:pPr>
      <w:r>
        <w:t>б) разработку исполнителем проектной документации в соответствии с условиями подключения;</w:t>
      </w:r>
    </w:p>
    <w:p w:rsidR="00457362" w:rsidRDefault="00457362">
      <w:pPr>
        <w:pStyle w:val="ConsPlusNormal"/>
        <w:spacing w:before="240"/>
        <w:ind w:firstLine="540"/>
        <w:jc w:val="both"/>
      </w:pPr>
      <w:r>
        <w:t>в) проверку исполнителем выполнения заявителем условий подключения;</w:t>
      </w:r>
    </w:p>
    <w:p w:rsidR="00457362" w:rsidRDefault="00457362">
      <w:pPr>
        <w:pStyle w:val="ConsPlusNormal"/>
        <w:spacing w:before="240"/>
        <w:ind w:firstLine="540"/>
        <w:jc w:val="both"/>
      </w:pPr>
      <w:r>
        <w:t>г) осуществление исполнителем фактического подключения объекта к системе теплоснабжения.</w:t>
      </w:r>
    </w:p>
    <w:p w:rsidR="00457362" w:rsidRDefault="00457362">
      <w:pPr>
        <w:pStyle w:val="ConsPlusNormal"/>
        <w:spacing w:before="24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457362" w:rsidRDefault="00457362">
      <w:pPr>
        <w:pStyle w:val="ConsPlusNormal"/>
        <w:spacing w:before="24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457362" w:rsidRDefault="00457362">
      <w:pPr>
        <w:pStyle w:val="ConsPlusNormal"/>
        <w:spacing w:before="240"/>
        <w:ind w:firstLine="540"/>
        <w:jc w:val="both"/>
      </w:pPr>
      <w:r>
        <w:lastRenderedPageBreak/>
        <w:t>В указанный договор должны быть в том числе включены положения, предусматривающие:</w:t>
      </w:r>
    </w:p>
    <w:p w:rsidR="00457362" w:rsidRDefault="00457362">
      <w:pPr>
        <w:pStyle w:val="ConsPlusNormal"/>
        <w:spacing w:before="240"/>
        <w:ind w:firstLine="540"/>
        <w:jc w:val="both"/>
      </w:pPr>
      <w:r>
        <w:t>обязанность заявителя согласовать с исполнителем проектную документацию;</w:t>
      </w:r>
    </w:p>
    <w:p w:rsidR="00457362" w:rsidRDefault="00457362">
      <w:pPr>
        <w:pStyle w:val="ConsPlusNormal"/>
        <w:spacing w:before="24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457362" w:rsidRDefault="00457362">
      <w:pPr>
        <w:pStyle w:val="ConsPlusNormal"/>
        <w:spacing w:before="24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457362" w:rsidRDefault="00457362">
      <w:pPr>
        <w:pStyle w:val="ConsPlusNormal"/>
        <w:spacing w:before="240"/>
        <w:ind w:firstLine="540"/>
        <w:jc w:val="both"/>
      </w:pPr>
      <w:bookmarkStart w:id="16" w:name="P197"/>
      <w:bookmarkEnd w:id="16"/>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457362" w:rsidRDefault="00457362">
      <w:pPr>
        <w:pStyle w:val="ConsPlusNormal"/>
        <w:spacing w:before="240"/>
        <w:ind w:firstLine="540"/>
        <w:jc w:val="both"/>
      </w:pPr>
      <w:r>
        <w:t>а) планируемые точки подключения;</w:t>
      </w:r>
    </w:p>
    <w:p w:rsidR="00457362" w:rsidRDefault="00457362">
      <w:pPr>
        <w:pStyle w:val="ConsPlusNormal"/>
        <w:spacing w:before="240"/>
        <w:ind w:firstLine="540"/>
        <w:jc w:val="both"/>
      </w:pPr>
      <w: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t>теплопотребляющих</w:t>
      </w:r>
      <w:proofErr w:type="spellEnd"/>
      <w:r>
        <w:t xml:space="preserve"> установок;</w:t>
      </w:r>
    </w:p>
    <w:p w:rsidR="00457362" w:rsidRDefault="00457362">
      <w:pPr>
        <w:pStyle w:val="ConsPlusNormal"/>
        <w:spacing w:before="240"/>
        <w:ind w:firstLine="540"/>
        <w:jc w:val="both"/>
      </w:pPr>
      <w:r>
        <w:t xml:space="preserve">в) 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457362" w:rsidRDefault="00457362">
      <w:pPr>
        <w:pStyle w:val="ConsPlusNormal"/>
        <w:spacing w:before="24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457362" w:rsidRDefault="00457362">
      <w:pPr>
        <w:pStyle w:val="ConsPlusNormal"/>
        <w:spacing w:before="24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457362" w:rsidRDefault="00457362">
      <w:pPr>
        <w:pStyle w:val="ConsPlusNormal"/>
        <w:spacing w:before="24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457362" w:rsidRDefault="00457362">
      <w:pPr>
        <w:pStyle w:val="ConsPlusNormal"/>
        <w:spacing w:before="240"/>
        <w:ind w:firstLine="540"/>
        <w:jc w:val="both"/>
      </w:pPr>
      <w:r>
        <w:t>ж) требования к прокладке и изоляции трубопроводов;</w:t>
      </w:r>
    </w:p>
    <w:p w:rsidR="00457362" w:rsidRDefault="00457362">
      <w:pPr>
        <w:pStyle w:val="ConsPlusNormal"/>
        <w:spacing w:before="240"/>
        <w:ind w:firstLine="540"/>
        <w:jc w:val="both"/>
      </w:pPr>
      <w:r>
        <w:t>з) требования к организации учета тепловой энергии и теплоносителей;</w:t>
      </w:r>
    </w:p>
    <w:p w:rsidR="00457362" w:rsidRDefault="00457362">
      <w:pPr>
        <w:pStyle w:val="ConsPlusNormal"/>
        <w:spacing w:before="240"/>
        <w:ind w:firstLine="540"/>
        <w:jc w:val="both"/>
      </w:pPr>
      <w:r>
        <w:t>и) требования к диспетчерской связи с теплоснабжающей организацией;</w:t>
      </w:r>
    </w:p>
    <w:p w:rsidR="00457362" w:rsidRDefault="00457362">
      <w:pPr>
        <w:pStyle w:val="ConsPlusNormal"/>
        <w:spacing w:before="240"/>
        <w:ind w:firstLine="540"/>
        <w:jc w:val="both"/>
      </w:pPr>
      <w:r>
        <w:t>к) границы эксплуатационной ответственности теплоснабжающей организации и заявителя;</w:t>
      </w:r>
    </w:p>
    <w:p w:rsidR="00457362" w:rsidRDefault="00457362">
      <w:pPr>
        <w:pStyle w:val="ConsPlusNormal"/>
        <w:spacing w:before="240"/>
        <w:ind w:firstLine="540"/>
        <w:jc w:val="both"/>
      </w:pPr>
      <w:r>
        <w:t xml:space="preserve">л) пределы возможных колебаний давления (в том числе статического) и температуры в тепловых пунктах заявителя, устройства </w:t>
      </w:r>
      <w:proofErr w:type="gramStart"/>
      <w:r>
        <w:t>для защиты</w:t>
      </w:r>
      <w:proofErr w:type="gramEnd"/>
      <w:r>
        <w:t xml:space="preserve"> от которых должны предусматриваться заявителем при проектировании систем теплопотребления и тепловых сетей;</w:t>
      </w:r>
    </w:p>
    <w:p w:rsidR="00457362" w:rsidRDefault="00457362">
      <w:pPr>
        <w:pStyle w:val="ConsPlusNormal"/>
        <w:spacing w:before="24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457362" w:rsidRDefault="00457362">
      <w:pPr>
        <w:pStyle w:val="ConsPlusNormal"/>
        <w:spacing w:before="240"/>
        <w:ind w:firstLine="540"/>
        <w:jc w:val="both"/>
      </w:pPr>
      <w:r>
        <w:t>н) требования к приборам учета (технические условия на установку приборов учета).</w:t>
      </w:r>
    </w:p>
    <w:p w:rsidR="00457362" w:rsidRDefault="00457362">
      <w:pPr>
        <w:pStyle w:val="ConsPlusNormal"/>
        <w:spacing w:before="240"/>
        <w:ind w:firstLine="540"/>
        <w:jc w:val="both"/>
      </w:pPr>
      <w:r>
        <w:t>36. Срок действия условий подключения равен сроку действия договора о подключении.</w:t>
      </w:r>
    </w:p>
    <w:p w:rsidR="00457362" w:rsidRDefault="00457362">
      <w:pPr>
        <w:pStyle w:val="ConsPlusNormal"/>
        <w:spacing w:before="240"/>
        <w:ind w:firstLine="540"/>
        <w:jc w:val="both"/>
      </w:pPr>
      <w:r>
        <w:t xml:space="preserve">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w:t>
      </w:r>
      <w:r>
        <w:lastRenderedPageBreak/>
        <w:t>выявлена в ходе проектирования, подлежат согласованию с исполнителем.</w:t>
      </w:r>
    </w:p>
    <w:p w:rsidR="00457362" w:rsidRDefault="00457362">
      <w:pPr>
        <w:pStyle w:val="ConsPlusNormal"/>
        <w:spacing w:before="24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457362" w:rsidRDefault="00457362">
      <w:pPr>
        <w:pStyle w:val="ConsPlusNormal"/>
        <w:spacing w:before="240"/>
        <w:ind w:firstLine="540"/>
        <w:jc w:val="both"/>
      </w:pPr>
      <w:bookmarkStart w:id="17" w:name="P214"/>
      <w:bookmarkEnd w:id="17"/>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457362" w:rsidRPr="00603BA8" w:rsidRDefault="00457362">
      <w:pPr>
        <w:pStyle w:val="ConsPlusNormal"/>
        <w:spacing w:before="240"/>
        <w:ind w:firstLine="540"/>
        <w:jc w:val="both"/>
        <w:rPr>
          <w:highlight w:val="yellow"/>
        </w:rPr>
      </w:pPr>
      <w:bookmarkStart w:id="18" w:name="P215"/>
      <w:bookmarkEnd w:id="18"/>
      <w:r w:rsidRPr="00603BA8">
        <w:rPr>
          <w:highlight w:val="yellow"/>
        </w:rPr>
        <w:t>39. Внесение заявителем платы за подключение осуществляется в следующем порядке:</w:t>
      </w:r>
    </w:p>
    <w:p w:rsidR="00457362" w:rsidRPr="00603BA8" w:rsidRDefault="00457362">
      <w:pPr>
        <w:pStyle w:val="ConsPlusNormal"/>
        <w:spacing w:before="240"/>
        <w:ind w:firstLine="540"/>
        <w:jc w:val="both"/>
        <w:rPr>
          <w:highlight w:val="yellow"/>
        </w:rPr>
      </w:pPr>
      <w:r w:rsidRPr="00603BA8">
        <w:rPr>
          <w:highlight w:val="yellow"/>
        </w:rPr>
        <w:t>15 процентов платы за подключение вносится в течение 15 дней со дня заключения договора о подключении;</w:t>
      </w:r>
    </w:p>
    <w:p w:rsidR="00457362" w:rsidRPr="00603BA8" w:rsidRDefault="00457362">
      <w:pPr>
        <w:pStyle w:val="ConsPlusNormal"/>
        <w:spacing w:before="240"/>
        <w:ind w:firstLine="540"/>
        <w:jc w:val="both"/>
        <w:rPr>
          <w:highlight w:val="yellow"/>
        </w:rPr>
      </w:pPr>
      <w:r w:rsidRPr="00603BA8">
        <w:rPr>
          <w:highlight w:val="yellow"/>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457362" w:rsidRDefault="00457362">
      <w:pPr>
        <w:pStyle w:val="ConsPlusNormal"/>
        <w:spacing w:before="240"/>
        <w:ind w:firstLine="540"/>
        <w:jc w:val="both"/>
      </w:pPr>
      <w:r w:rsidRPr="00603BA8">
        <w:rPr>
          <w:highlight w:val="yellow"/>
        </w:rPr>
        <w:t>оставшаяся доля платы за подключение вносится в течение 15 дней со дня подписания сторонами акта о подключении.</w:t>
      </w:r>
    </w:p>
    <w:p w:rsidR="00457362" w:rsidRDefault="00457362">
      <w:pPr>
        <w:pStyle w:val="ConsPlusNormal"/>
        <w:spacing w:before="240"/>
        <w:ind w:firstLine="540"/>
        <w:jc w:val="both"/>
      </w:pPr>
      <w:bookmarkStart w:id="19" w:name="P219"/>
      <w:bookmarkEnd w:id="19"/>
      <w:r>
        <w:t xml:space="preserve">40. В случае если заявитель не внес очередной платеж в порядке, установленном </w:t>
      </w:r>
      <w:hyperlink w:anchor="P21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457362" w:rsidRDefault="00457362">
      <w:pPr>
        <w:pStyle w:val="ConsPlusNormal"/>
        <w:spacing w:before="24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457362" w:rsidRDefault="00457362">
      <w:pPr>
        <w:pStyle w:val="ConsPlusNormal"/>
        <w:spacing w:before="240"/>
        <w:ind w:firstLine="540"/>
        <w:jc w:val="both"/>
      </w:pPr>
      <w:r>
        <w:t xml:space="preserve">41. В случае неисполнения либо ненадлежащего исполнения заявителем обязательств по оплате теплоснабжающая или </w:t>
      </w:r>
      <w:proofErr w:type="spellStart"/>
      <w:r>
        <w:t>теплосетевая</w:t>
      </w:r>
      <w:proofErr w:type="spellEnd"/>
      <w: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57362" w:rsidRDefault="00457362">
      <w:pPr>
        <w:pStyle w:val="ConsPlusNormal"/>
        <w:spacing w:before="240"/>
        <w:ind w:firstLine="540"/>
        <w:jc w:val="both"/>
      </w:pPr>
      <w:bookmarkStart w:id="20" w:name="P222"/>
      <w:bookmarkEnd w:id="20"/>
      <w:r w:rsidRPr="000C6141">
        <w:rPr>
          <w:highlight w:val="yellow"/>
        </w:rP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457362" w:rsidRDefault="00457362">
      <w:pPr>
        <w:pStyle w:val="ConsPlusNormal"/>
        <w:spacing w:before="24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457362" w:rsidRDefault="00457362">
      <w:pPr>
        <w:pStyle w:val="ConsPlusNormal"/>
        <w:spacing w:before="240"/>
        <w:ind w:firstLine="540"/>
        <w:jc w:val="both"/>
      </w:pPr>
      <w:r w:rsidRPr="000C6141">
        <w:rPr>
          <w:highlight w:val="yellow"/>
        </w:rPr>
        <w:t>Срок подключения, указанный в договоре о подключении, может быть продлен по соглашению сторон на основании обращения заявителя.</w:t>
      </w:r>
    </w:p>
    <w:p w:rsidR="00457362" w:rsidRDefault="00457362">
      <w:pPr>
        <w:pStyle w:val="ConsPlusNormal"/>
        <w:spacing w:before="240"/>
        <w:ind w:firstLine="540"/>
        <w:jc w:val="both"/>
      </w:pPr>
      <w:r>
        <w:t>43. При исполнении договора о подключении исполнитель обязан:</w:t>
      </w:r>
    </w:p>
    <w:p w:rsidR="00457362" w:rsidRDefault="00457362">
      <w:pPr>
        <w:pStyle w:val="ConsPlusNormal"/>
        <w:spacing w:before="240"/>
        <w:ind w:firstLine="540"/>
        <w:jc w:val="both"/>
      </w:pPr>
      <w:r>
        <w:t xml:space="preserve">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w:t>
      </w:r>
      <w:r>
        <w:lastRenderedPageBreak/>
        <w:t>подключении даты подключения;</w:t>
      </w:r>
    </w:p>
    <w:p w:rsidR="00457362" w:rsidRDefault="00457362">
      <w:pPr>
        <w:pStyle w:val="ConsPlusNormal"/>
        <w:spacing w:before="24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79" w:history="1">
        <w:r>
          <w:rPr>
            <w:color w:val="0000FF"/>
          </w:rPr>
          <w:t>приложению N 1</w:t>
        </w:r>
      </w:hyperlink>
      <w:r>
        <w:t>;</w:t>
      </w:r>
    </w:p>
    <w:p w:rsidR="00457362" w:rsidRDefault="00457362">
      <w:pPr>
        <w:pStyle w:val="ConsPlusNormal"/>
        <w:spacing w:before="24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457362" w:rsidRDefault="00457362">
      <w:pPr>
        <w:pStyle w:val="ConsPlusNormal"/>
        <w:spacing w:before="24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457362" w:rsidRDefault="00457362">
      <w:pPr>
        <w:pStyle w:val="ConsPlusNormal"/>
        <w:spacing w:before="24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457362" w:rsidRDefault="00457362">
      <w:pPr>
        <w:pStyle w:val="ConsPlusNormal"/>
        <w:spacing w:before="240"/>
        <w:ind w:firstLine="540"/>
        <w:jc w:val="both"/>
      </w:pPr>
      <w:r>
        <w:t>45. При исполнении договора о подключении исполнитель имеет право:</w:t>
      </w:r>
    </w:p>
    <w:p w:rsidR="00457362" w:rsidRDefault="00457362">
      <w:pPr>
        <w:pStyle w:val="ConsPlusNormal"/>
        <w:spacing w:before="240"/>
        <w:ind w:firstLine="540"/>
        <w:jc w:val="both"/>
      </w:pPr>
      <w:r>
        <w:t>участвовать в приемке скрытых работ по укладке сети от подключаемого объекта до точки подключения;</w:t>
      </w:r>
    </w:p>
    <w:p w:rsidR="00457362" w:rsidRDefault="00457362">
      <w:pPr>
        <w:pStyle w:val="ConsPlusNormal"/>
        <w:spacing w:before="24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457362" w:rsidRDefault="00457362">
      <w:pPr>
        <w:pStyle w:val="ConsPlusNormal"/>
        <w:spacing w:before="240"/>
        <w:ind w:firstLine="540"/>
        <w:jc w:val="both"/>
      </w:pPr>
      <w:r>
        <w:t>При этом дата подключения не может быть позднее исполнения заявителем указанных обязательств.</w:t>
      </w:r>
    </w:p>
    <w:p w:rsidR="00457362" w:rsidRDefault="00457362">
      <w:pPr>
        <w:pStyle w:val="ConsPlusNormal"/>
        <w:spacing w:before="240"/>
        <w:ind w:firstLine="540"/>
        <w:jc w:val="both"/>
      </w:pPr>
      <w:r>
        <w:t>46. При исполнении договора о подключении заявитель обязан:</w:t>
      </w:r>
    </w:p>
    <w:p w:rsidR="00457362" w:rsidRDefault="00457362">
      <w:pPr>
        <w:pStyle w:val="ConsPlusNormal"/>
        <w:spacing w:before="24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457362" w:rsidRDefault="00457362">
      <w:pPr>
        <w:pStyle w:val="ConsPlusNormal"/>
        <w:spacing w:before="24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457362" w:rsidRDefault="00457362">
      <w:pPr>
        <w:pStyle w:val="ConsPlusNormal"/>
        <w:spacing w:before="240"/>
        <w:ind w:firstLine="540"/>
        <w:jc w:val="both"/>
      </w:pPr>
      <w:r>
        <w:t xml:space="preserve">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w:t>
      </w:r>
      <w:r>
        <w:lastRenderedPageBreak/>
        <w:t>подключении нагрузки;</w:t>
      </w:r>
    </w:p>
    <w:p w:rsidR="00457362" w:rsidRDefault="00457362">
      <w:pPr>
        <w:pStyle w:val="ConsPlusNormal"/>
        <w:spacing w:before="24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457362" w:rsidRDefault="00457362">
      <w:pPr>
        <w:pStyle w:val="ConsPlusNormal"/>
        <w:spacing w:before="240"/>
        <w:ind w:firstLine="540"/>
        <w:jc w:val="both"/>
      </w:pPr>
      <w:r>
        <w:t>д) внести плату за подключение в размере и в сроки, которые установлены договором о подключении.</w:t>
      </w:r>
    </w:p>
    <w:p w:rsidR="00457362" w:rsidRDefault="00457362">
      <w:pPr>
        <w:pStyle w:val="ConsPlusNormal"/>
        <w:spacing w:before="24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457362" w:rsidRDefault="00457362">
      <w:pPr>
        <w:pStyle w:val="ConsPlusNormal"/>
        <w:spacing w:before="240"/>
        <w:ind w:firstLine="540"/>
        <w:jc w:val="both"/>
      </w:pPr>
      <w:r>
        <w:t>48. Исполнитель осуществляет контроль за выполнением мероприятий по подключению без взимания дополнительной платы.</w:t>
      </w:r>
    </w:p>
    <w:p w:rsidR="00457362" w:rsidRDefault="00457362">
      <w:pPr>
        <w:pStyle w:val="ConsPlusNormal"/>
        <w:spacing w:before="240"/>
        <w:ind w:firstLine="540"/>
        <w:jc w:val="both"/>
      </w:pPr>
      <w:r>
        <w:t>49. До начала подачи тепловой энергии, теплоносителя заявитель:</w:t>
      </w:r>
    </w:p>
    <w:p w:rsidR="00457362" w:rsidRDefault="00457362">
      <w:pPr>
        <w:pStyle w:val="ConsPlusNormal"/>
        <w:spacing w:before="240"/>
        <w:ind w:firstLine="540"/>
        <w:jc w:val="both"/>
      </w:pPr>
      <w:r>
        <w:t>заключает договор теплоснабжения;</w:t>
      </w:r>
    </w:p>
    <w:p w:rsidR="00457362" w:rsidRDefault="00457362">
      <w:pPr>
        <w:pStyle w:val="ConsPlusNormal"/>
        <w:spacing w:before="240"/>
        <w:ind w:firstLine="540"/>
        <w:jc w:val="both"/>
      </w:pPr>
      <w:r>
        <w:t xml:space="preserve">предъявляет в случаях, установленных нормативными правовыми актами, объекты теплоснабжения и </w:t>
      </w:r>
      <w:proofErr w:type="spellStart"/>
      <w:r>
        <w:t>теплопотребляющие</w:t>
      </w:r>
      <w:proofErr w:type="spellEnd"/>
      <w: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457362" w:rsidRDefault="00457362">
      <w:pPr>
        <w:pStyle w:val="ConsPlusNormal"/>
        <w:spacing w:before="24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26" w:history="1">
        <w:r>
          <w:rPr>
            <w:color w:val="0000FF"/>
          </w:rPr>
          <w:t>приложению N 2</w:t>
        </w:r>
      </w:hyperlink>
      <w:r>
        <w:t>.</w:t>
      </w:r>
    </w:p>
    <w:p w:rsidR="00457362" w:rsidRDefault="00457362">
      <w:pPr>
        <w:pStyle w:val="ConsPlusNormal"/>
        <w:spacing w:before="24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57362" w:rsidRDefault="00457362">
      <w:pPr>
        <w:pStyle w:val="ConsPlusNormal"/>
        <w:spacing w:before="240"/>
        <w:ind w:firstLine="540"/>
        <w:jc w:val="both"/>
      </w:pPr>
      <w:r>
        <w:t>а) наличие закрытой (герметичной) камеры сгорания;</w:t>
      </w:r>
    </w:p>
    <w:p w:rsidR="00457362" w:rsidRDefault="00457362">
      <w:pPr>
        <w:pStyle w:val="ConsPlusNormal"/>
        <w:spacing w:before="240"/>
        <w:ind w:firstLine="540"/>
        <w:jc w:val="both"/>
      </w:pPr>
      <w: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t>дымоудаления</w:t>
      </w:r>
      <w:proofErr w:type="spellEnd"/>
      <w:r>
        <w:t>;</w:t>
      </w:r>
    </w:p>
    <w:p w:rsidR="00457362" w:rsidRDefault="00457362">
      <w:pPr>
        <w:pStyle w:val="ConsPlusNormal"/>
        <w:spacing w:before="240"/>
        <w:ind w:firstLine="540"/>
        <w:jc w:val="both"/>
      </w:pPr>
      <w:r>
        <w:t>в) температура теплоносителя - до 95 градусов Цельсия;</w:t>
      </w:r>
    </w:p>
    <w:p w:rsidR="00457362" w:rsidRDefault="00457362">
      <w:pPr>
        <w:pStyle w:val="ConsPlusNormal"/>
        <w:spacing w:before="240"/>
        <w:ind w:firstLine="540"/>
        <w:jc w:val="both"/>
      </w:pPr>
      <w:r>
        <w:t>г) давление теплоносителя - до 1 МПа.</w:t>
      </w:r>
    </w:p>
    <w:p w:rsidR="00457362" w:rsidRDefault="00457362">
      <w:pPr>
        <w:pStyle w:val="ConsPlusNormal"/>
        <w:spacing w:before="24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1"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w:t>
      </w:r>
      <w:r>
        <w:lastRenderedPageBreak/>
        <w:t xml:space="preserve">копию утвержденной в установленном </w:t>
      </w:r>
      <w:hyperlink r:id="rId22"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457362" w:rsidRDefault="00457362">
      <w:pPr>
        <w:pStyle w:val="ConsPlusNormal"/>
        <w:jc w:val="both"/>
      </w:pPr>
      <w:r>
        <w:t xml:space="preserve">(п. 51(1) введен </w:t>
      </w:r>
      <w:hyperlink r:id="rId23" w:history="1">
        <w:r>
          <w:rPr>
            <w:color w:val="0000FF"/>
          </w:rPr>
          <w:t>Постановлением</w:t>
        </w:r>
      </w:hyperlink>
      <w:r>
        <w:t xml:space="preserve"> Правительства РФ от 15.05.2019 N 596)</w:t>
      </w:r>
    </w:p>
    <w:p w:rsidR="00457362" w:rsidRDefault="00457362">
      <w:pPr>
        <w:pStyle w:val="ConsPlusNormal"/>
        <w:jc w:val="center"/>
      </w:pPr>
    </w:p>
    <w:p w:rsidR="00457362" w:rsidRDefault="00457362">
      <w:pPr>
        <w:pStyle w:val="ConsPlusTitle"/>
        <w:jc w:val="center"/>
        <w:outlineLvl w:val="1"/>
      </w:pPr>
      <w:bookmarkStart w:id="21" w:name="P255"/>
      <w:bookmarkEnd w:id="21"/>
      <w:r>
        <w:t>II. Особенности подключения при уступке права</w:t>
      </w:r>
    </w:p>
    <w:p w:rsidR="00457362" w:rsidRDefault="00457362">
      <w:pPr>
        <w:pStyle w:val="ConsPlusTitle"/>
        <w:jc w:val="center"/>
      </w:pPr>
      <w:r>
        <w:t>на использование мощности</w:t>
      </w:r>
    </w:p>
    <w:p w:rsidR="00457362" w:rsidRDefault="00457362">
      <w:pPr>
        <w:pStyle w:val="ConsPlusNormal"/>
        <w:jc w:val="center"/>
      </w:pPr>
    </w:p>
    <w:p w:rsidR="00457362" w:rsidRDefault="00457362">
      <w:pPr>
        <w:pStyle w:val="ConsPlusNormal"/>
        <w:ind w:firstLine="540"/>
        <w:jc w:val="both"/>
      </w:pPr>
      <w:r>
        <w:t xml:space="preserve">52. Потребители, </w:t>
      </w:r>
      <w:proofErr w:type="spellStart"/>
      <w:r>
        <w:t>теплопотребляющие</w:t>
      </w:r>
      <w:proofErr w:type="spellEnd"/>
      <w: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457362" w:rsidRDefault="00457362">
      <w:pPr>
        <w:pStyle w:val="ConsPlusNormal"/>
        <w:spacing w:before="24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457362" w:rsidRDefault="00457362">
      <w:pPr>
        <w:pStyle w:val="ConsPlusNormal"/>
        <w:spacing w:before="240"/>
        <w:ind w:firstLine="540"/>
        <w:jc w:val="both"/>
      </w:pPr>
      <w:r>
        <w:t xml:space="preserve">53. Уступка права на использование мощности может быть осуществлена в отношении той же точки присоединения, в которой подключены </w:t>
      </w:r>
      <w:proofErr w:type="spellStart"/>
      <w:r>
        <w:t>теплопотребляющие</w:t>
      </w:r>
      <w:proofErr w:type="spellEnd"/>
      <w:r>
        <w:t xml:space="preserve"> установки лица, уступающего право на использование мощности, и только по тому же виду теплоносителя.</w:t>
      </w:r>
    </w:p>
    <w:p w:rsidR="00457362" w:rsidRDefault="00457362">
      <w:pPr>
        <w:pStyle w:val="ConsPlusNormal"/>
        <w:spacing w:before="24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w:t>
      </w:r>
      <w:proofErr w:type="spellStart"/>
      <w:r>
        <w:t>теплосетевой</w:t>
      </w:r>
      <w:proofErr w:type="spellEnd"/>
      <w:r>
        <w:t>) организацией.</w:t>
      </w:r>
    </w:p>
    <w:p w:rsidR="00457362" w:rsidRDefault="00457362">
      <w:pPr>
        <w:pStyle w:val="ConsPlusNormal"/>
        <w:spacing w:before="240"/>
        <w:ind w:firstLine="540"/>
        <w:jc w:val="both"/>
      </w:pPr>
      <w:r>
        <w:t>54. Уступка права осуществляется путем:</w:t>
      </w:r>
    </w:p>
    <w:p w:rsidR="00457362" w:rsidRDefault="00457362">
      <w:pPr>
        <w:pStyle w:val="ConsPlusNormal"/>
        <w:spacing w:before="24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457362" w:rsidRDefault="00457362">
      <w:pPr>
        <w:pStyle w:val="ConsPlusNormal"/>
        <w:spacing w:before="240"/>
        <w:ind w:firstLine="540"/>
        <w:jc w:val="both"/>
      </w:pPr>
      <w:r>
        <w:t>заключения новым потребителем и исполнителем договора о подключении.</w:t>
      </w:r>
    </w:p>
    <w:p w:rsidR="00457362" w:rsidRDefault="00457362">
      <w:pPr>
        <w:pStyle w:val="ConsPlusNormal"/>
        <w:spacing w:before="240"/>
        <w:ind w:firstLine="540"/>
        <w:jc w:val="both"/>
      </w:pPr>
      <w:bookmarkStart w:id="22" w:name="P265"/>
      <w:bookmarkEnd w:id="22"/>
      <w:r>
        <w:t xml:space="preserve">55. Новый потребитель направляет заявку на подключение организации, к тепловым сетям которой подключены </w:t>
      </w:r>
      <w:proofErr w:type="spellStart"/>
      <w:r>
        <w:t>теплопринимающие</w:t>
      </w:r>
      <w:proofErr w:type="spellEnd"/>
      <w:r>
        <w:t xml:space="preserve"> установки указанного лица.</w:t>
      </w:r>
    </w:p>
    <w:p w:rsidR="00457362" w:rsidRDefault="00457362">
      <w:pPr>
        <w:pStyle w:val="ConsPlusNormal"/>
        <w:spacing w:before="240"/>
        <w:ind w:firstLine="540"/>
        <w:jc w:val="both"/>
      </w:pPr>
      <w:r>
        <w:t xml:space="preserve">В заявке на подключение помимо сведений, предусмотренных </w:t>
      </w:r>
      <w:hyperlink w:anchor="P13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457362" w:rsidRDefault="00457362">
      <w:pPr>
        <w:pStyle w:val="ConsPlusNormal"/>
        <w:spacing w:before="240"/>
        <w:ind w:firstLine="540"/>
        <w:jc w:val="both"/>
      </w:pPr>
      <w:r>
        <w:t xml:space="preserve">К указанной заявке помимо документов, предусмотренных </w:t>
      </w:r>
      <w:hyperlink w:anchor="P14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457362" w:rsidRDefault="00457362">
      <w:pPr>
        <w:pStyle w:val="ConsPlusNormal"/>
        <w:spacing w:before="24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457362" w:rsidRDefault="00457362">
      <w:pPr>
        <w:pStyle w:val="ConsPlusNormal"/>
        <w:spacing w:before="240"/>
        <w:ind w:firstLine="540"/>
        <w:jc w:val="both"/>
      </w:pPr>
      <w:r>
        <w:t>выполнение технических действий, обеспечивающих подключение;</w:t>
      </w:r>
    </w:p>
    <w:p w:rsidR="00457362" w:rsidRDefault="00457362">
      <w:pPr>
        <w:pStyle w:val="ConsPlusNormal"/>
        <w:spacing w:before="240"/>
        <w:ind w:firstLine="540"/>
        <w:jc w:val="both"/>
      </w:pPr>
      <w: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t>теплопотребляющих</w:t>
      </w:r>
      <w:proofErr w:type="spellEnd"/>
      <w:r>
        <w:t xml:space="preserve"> установок нового потребителя.</w:t>
      </w:r>
    </w:p>
    <w:p w:rsidR="00457362" w:rsidRDefault="00457362">
      <w:pPr>
        <w:pStyle w:val="ConsPlusNormal"/>
        <w:spacing w:before="240"/>
        <w:ind w:firstLine="540"/>
        <w:jc w:val="both"/>
      </w:pPr>
      <w:r>
        <w:t xml:space="preserve">В случае если новый потребитель в дальнейшем не осуществит подключение объекта по </w:t>
      </w:r>
      <w:r>
        <w:lastRenderedPageBreak/>
        <w:t>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457362" w:rsidRDefault="00457362">
      <w:pPr>
        <w:pStyle w:val="ConsPlusNormal"/>
        <w:spacing w:before="240"/>
        <w:ind w:firstLine="540"/>
        <w:jc w:val="both"/>
      </w:pPr>
      <w:r>
        <w:t xml:space="preserve">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w:t>
      </w:r>
      <w:proofErr w:type="spellStart"/>
      <w:r>
        <w:t>теплосетевую</w:t>
      </w:r>
      <w:proofErr w:type="spellEnd"/>
      <w:r>
        <w:t xml:space="preserve"> организацию, к тепловым сетям или </w:t>
      </w:r>
      <w:proofErr w:type="gramStart"/>
      <w:r>
        <w:t>источникам тепловой энергии</w:t>
      </w:r>
      <w:proofErr w:type="gramEnd"/>
      <w: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457362" w:rsidRDefault="00457362">
      <w:pPr>
        <w:pStyle w:val="ConsPlusNormal"/>
        <w:spacing w:before="240"/>
        <w:ind w:firstLine="540"/>
        <w:jc w:val="both"/>
      </w:pPr>
      <w:r>
        <w:t>В запросе указываются:</w:t>
      </w:r>
    </w:p>
    <w:p w:rsidR="00457362" w:rsidRDefault="00457362">
      <w:pPr>
        <w:pStyle w:val="ConsPlusNormal"/>
        <w:spacing w:before="240"/>
        <w:ind w:firstLine="540"/>
        <w:jc w:val="both"/>
      </w:pPr>
      <w:r>
        <w:t xml:space="preserve">наименование лица, которое может уступить право на использование мощности (с указанием местонахождения </w:t>
      </w:r>
      <w:proofErr w:type="spellStart"/>
      <w:r>
        <w:t>теплопринимающих</w:t>
      </w:r>
      <w:proofErr w:type="spellEnd"/>
      <w:r>
        <w:t xml:space="preserve"> установок, точек подключения и уступаемой мощности);</w:t>
      </w:r>
    </w:p>
    <w:p w:rsidR="00457362" w:rsidRDefault="00457362">
      <w:pPr>
        <w:pStyle w:val="ConsPlusNormal"/>
        <w:spacing w:before="24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457362" w:rsidRDefault="00457362">
      <w:pPr>
        <w:pStyle w:val="ConsPlusNormal"/>
        <w:spacing w:before="240"/>
        <w:ind w:firstLine="540"/>
        <w:jc w:val="both"/>
      </w:pPr>
      <w:bookmarkStart w:id="23" w:name="P276"/>
      <w:bookmarkEnd w:id="23"/>
      <w:r>
        <w:t xml:space="preserve">58. Теплоснабжающая или </w:t>
      </w:r>
      <w:proofErr w:type="spellStart"/>
      <w:r>
        <w:t>теплосетевая</w:t>
      </w:r>
      <w:proofErr w:type="spellEnd"/>
      <w:r>
        <w:t xml:space="preserve">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457362" w:rsidRDefault="00457362">
      <w:pPr>
        <w:pStyle w:val="ConsPlusNormal"/>
        <w:spacing w:before="240"/>
        <w:ind w:firstLine="540"/>
        <w:jc w:val="both"/>
      </w:pPr>
      <w:r>
        <w:t>Указанная информация представляется на безвозмездной основе.</w:t>
      </w:r>
    </w:p>
    <w:p w:rsidR="00457362" w:rsidRDefault="00457362">
      <w:pPr>
        <w:pStyle w:val="ConsPlusNormal"/>
        <w:spacing w:before="24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457362" w:rsidRDefault="00457362">
      <w:pPr>
        <w:pStyle w:val="ConsPlusNormal"/>
        <w:spacing w:before="240"/>
        <w:ind w:firstLine="540"/>
        <w:jc w:val="both"/>
      </w:pPr>
      <w:r>
        <w:t>60. К техническим ограничениям на перераспределение мощности относятся:</w:t>
      </w:r>
    </w:p>
    <w:p w:rsidR="00457362" w:rsidRDefault="00457362">
      <w:pPr>
        <w:pStyle w:val="ConsPlusNormal"/>
        <w:spacing w:before="240"/>
        <w:ind w:firstLine="540"/>
        <w:jc w:val="both"/>
      </w:pPr>
      <w:r>
        <w:t>недостаточность пропускной способности тепловых сетей;</w:t>
      </w:r>
    </w:p>
    <w:p w:rsidR="00457362" w:rsidRDefault="00457362">
      <w:pPr>
        <w:pStyle w:val="ConsPlusNormal"/>
        <w:spacing w:before="24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457362" w:rsidRDefault="00457362">
      <w:pPr>
        <w:pStyle w:val="ConsPlusNormal"/>
        <w:spacing w:before="240"/>
        <w:ind w:firstLine="540"/>
        <w:jc w:val="both"/>
      </w:pPr>
      <w:r>
        <w:t xml:space="preserve">61. К отношениям, возникающим после получения теплоснабжающей или </w:t>
      </w:r>
      <w:proofErr w:type="spellStart"/>
      <w:r>
        <w:t>теплосетевой</w:t>
      </w:r>
      <w:proofErr w:type="spellEnd"/>
      <w:r>
        <w:t xml:space="preserve"> организацией заявки на подключение посредством уступки права на использование мощности, применяются положения настоящих Правил.</w:t>
      </w:r>
    </w:p>
    <w:p w:rsidR="00457362" w:rsidRDefault="00457362">
      <w:pPr>
        <w:pStyle w:val="ConsPlusNormal"/>
        <w:spacing w:before="240"/>
        <w:ind w:firstLine="540"/>
        <w:jc w:val="both"/>
      </w:pPr>
      <w:r>
        <w:t xml:space="preserve">62. Теплоснабжающая или </w:t>
      </w:r>
      <w:proofErr w:type="spellStart"/>
      <w:r>
        <w:t>теплосетевая</w:t>
      </w:r>
      <w:proofErr w:type="spellEnd"/>
      <w:r>
        <w:t xml:space="preserve"> организация вправе отказать в представлении информации, указанной в </w:t>
      </w:r>
      <w:hyperlink w:anchor="P276"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457362" w:rsidRDefault="00457362">
      <w:pPr>
        <w:pStyle w:val="ConsPlusNormal"/>
        <w:spacing w:before="240"/>
        <w:ind w:firstLine="540"/>
        <w:jc w:val="both"/>
      </w:pPr>
      <w:r>
        <w:t xml:space="preserve">а) заявка и (или) запрос поданы в организацию, не владеющую тепловыми сетями или источниками тепловой энергии, к которым подключены </w:t>
      </w:r>
      <w:proofErr w:type="spellStart"/>
      <w:r>
        <w:t>теплопринимающие</w:t>
      </w:r>
      <w:proofErr w:type="spellEnd"/>
      <w:r>
        <w:t xml:space="preserve"> установки лица (лиц), уступающего право на использование мощности;</w:t>
      </w:r>
    </w:p>
    <w:p w:rsidR="00457362" w:rsidRDefault="00457362">
      <w:pPr>
        <w:pStyle w:val="ConsPlusNormal"/>
        <w:spacing w:before="240"/>
        <w:ind w:firstLine="540"/>
        <w:jc w:val="both"/>
      </w:pPr>
      <w:r>
        <w:t xml:space="preserve">б) заявка и (или) запрос не содержат сведения и (или) документы, установленные </w:t>
      </w:r>
      <w:hyperlink w:anchor="P265" w:history="1">
        <w:r>
          <w:rPr>
            <w:color w:val="0000FF"/>
          </w:rPr>
          <w:t>пунктом 55</w:t>
        </w:r>
      </w:hyperlink>
      <w:r>
        <w:t xml:space="preserve"> настоящих Правил, либо содержат недостоверные сведения;</w:t>
      </w:r>
    </w:p>
    <w:p w:rsidR="00457362" w:rsidRDefault="00457362">
      <w:pPr>
        <w:pStyle w:val="ConsPlusNormal"/>
        <w:spacing w:before="240"/>
        <w:ind w:firstLine="540"/>
        <w:jc w:val="both"/>
      </w:pPr>
      <w:r>
        <w:t xml:space="preserve">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lastRenderedPageBreak/>
        <w:t>теплопотребляющих</w:t>
      </w:r>
      <w:proofErr w:type="spellEnd"/>
      <w: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t>теплопотребляющих</w:t>
      </w:r>
      <w:proofErr w:type="spellEnd"/>
      <w:r>
        <w:t xml:space="preserve"> установок нового потребителя.</w:t>
      </w:r>
    </w:p>
    <w:p w:rsidR="00457362" w:rsidRDefault="00457362">
      <w:pPr>
        <w:pStyle w:val="ConsPlusNormal"/>
        <w:ind w:firstLine="540"/>
        <w:jc w:val="both"/>
      </w:pPr>
    </w:p>
    <w:p w:rsidR="00457362" w:rsidRDefault="00457362">
      <w:pPr>
        <w:pStyle w:val="ConsPlusTitle"/>
        <w:jc w:val="center"/>
        <w:outlineLvl w:val="1"/>
      </w:pPr>
      <w:r>
        <w:t>III. Особенности подключения к системам теплоснабжения</w:t>
      </w:r>
    </w:p>
    <w:p w:rsidR="00457362" w:rsidRDefault="00457362">
      <w:pPr>
        <w:pStyle w:val="ConsPlusTitle"/>
        <w:jc w:val="center"/>
      </w:pPr>
      <w:r>
        <w:t>в ценовых зонах теплоснабжения</w:t>
      </w:r>
    </w:p>
    <w:p w:rsidR="00457362" w:rsidRDefault="00457362">
      <w:pPr>
        <w:pStyle w:val="ConsPlusNormal"/>
        <w:ind w:firstLine="540"/>
        <w:jc w:val="both"/>
      </w:pPr>
    </w:p>
    <w:p w:rsidR="00457362" w:rsidRDefault="00457362">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4" w:history="1">
        <w:r>
          <w:rPr>
            <w:color w:val="0000FF"/>
          </w:rPr>
          <w:t>законом</w:t>
        </w:r>
      </w:hyperlink>
      <w:r>
        <w:t xml:space="preserve"> "О теплоснабжении".</w:t>
      </w:r>
    </w:p>
    <w:p w:rsidR="00457362" w:rsidRDefault="00457362">
      <w:pPr>
        <w:pStyle w:val="ConsPlusNormal"/>
        <w:spacing w:before="24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5" w:history="1">
        <w:r>
          <w:rPr>
            <w:color w:val="0000FF"/>
          </w:rPr>
          <w:t>16</w:t>
        </w:r>
      </w:hyperlink>
      <w:r>
        <w:t xml:space="preserve">, </w:t>
      </w:r>
      <w:hyperlink w:anchor="P121" w:history="1">
        <w:r>
          <w:rPr>
            <w:color w:val="0000FF"/>
          </w:rPr>
          <w:t>18</w:t>
        </w:r>
      </w:hyperlink>
      <w:r>
        <w:t xml:space="preserve"> - </w:t>
      </w:r>
      <w:hyperlink w:anchor="P131" w:history="1">
        <w:r>
          <w:rPr>
            <w:color w:val="0000FF"/>
          </w:rPr>
          <w:t>24</w:t>
        </w:r>
      </w:hyperlink>
      <w:r>
        <w:t xml:space="preserve">, </w:t>
      </w:r>
      <w:hyperlink w:anchor="P164" w:history="1">
        <w:r>
          <w:rPr>
            <w:color w:val="0000FF"/>
          </w:rPr>
          <w:t>абзацы четвертый</w:t>
        </w:r>
      </w:hyperlink>
      <w:r>
        <w:t xml:space="preserve"> - </w:t>
      </w:r>
      <w:hyperlink w:anchor="P166" w:history="1">
        <w:r>
          <w:rPr>
            <w:color w:val="0000FF"/>
          </w:rPr>
          <w:t>шестой пункта 28</w:t>
        </w:r>
      </w:hyperlink>
      <w:r>
        <w:t xml:space="preserve">, </w:t>
      </w:r>
      <w:hyperlink w:anchor="P171" w:history="1">
        <w:r>
          <w:rPr>
            <w:color w:val="0000FF"/>
          </w:rPr>
          <w:t>пункты 31</w:t>
        </w:r>
      </w:hyperlink>
      <w:r>
        <w:t xml:space="preserve">, </w:t>
      </w:r>
      <w:hyperlink w:anchor="P214" w:history="1">
        <w:r>
          <w:rPr>
            <w:color w:val="0000FF"/>
          </w:rPr>
          <w:t>38</w:t>
        </w:r>
      </w:hyperlink>
      <w:r>
        <w:t xml:space="preserve"> - </w:t>
      </w:r>
      <w:hyperlink w:anchor="P219" w:history="1">
        <w:r>
          <w:rPr>
            <w:color w:val="0000FF"/>
          </w:rPr>
          <w:t>40</w:t>
        </w:r>
      </w:hyperlink>
      <w:r>
        <w:t xml:space="preserve"> и </w:t>
      </w:r>
      <w:hyperlink w:anchor="P222" w:history="1">
        <w:r>
          <w:rPr>
            <w:color w:val="0000FF"/>
          </w:rPr>
          <w:t>42</w:t>
        </w:r>
      </w:hyperlink>
      <w:r>
        <w:t xml:space="preserve"> настоящих Правил не применяются.</w:t>
      </w:r>
    </w:p>
    <w:p w:rsidR="00457362" w:rsidRDefault="00457362">
      <w:pPr>
        <w:pStyle w:val="ConsPlusNormal"/>
        <w:spacing w:before="24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457362" w:rsidRDefault="00457362">
      <w:pPr>
        <w:pStyle w:val="ConsPlusNormal"/>
        <w:spacing w:before="24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457362" w:rsidRDefault="00457362">
      <w:pPr>
        <w:pStyle w:val="ConsPlusNormal"/>
        <w:spacing w:before="240"/>
        <w:ind w:firstLine="540"/>
        <w:jc w:val="both"/>
      </w:pPr>
      <w: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t>теплосетевыми</w:t>
      </w:r>
      <w:proofErr w:type="spellEnd"/>
      <w: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457362" w:rsidRDefault="00457362">
      <w:pPr>
        <w:pStyle w:val="ConsPlusNormal"/>
        <w:spacing w:before="24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457362" w:rsidRDefault="00457362">
      <w:pPr>
        <w:pStyle w:val="ConsPlusNormal"/>
        <w:spacing w:before="240"/>
        <w:ind w:firstLine="540"/>
        <w:jc w:val="both"/>
      </w:pPr>
      <w:r>
        <w:t xml:space="preserve">Не допускается отказ заявителю, в том числе застройщику, в подключении </w:t>
      </w:r>
      <w:proofErr w:type="spellStart"/>
      <w:r>
        <w:t>теплопотребляющих</w:t>
      </w:r>
      <w:proofErr w:type="spellEnd"/>
      <w:r>
        <w:t xml:space="preserve"> установок, находящихся в пределах 200 метров от устройств тепловой сети, к которой осуществляется (планируется) подключение.</w:t>
      </w:r>
    </w:p>
    <w:p w:rsidR="00457362" w:rsidRDefault="00457362">
      <w:pPr>
        <w:pStyle w:val="ConsPlusNormal"/>
        <w:spacing w:before="240"/>
        <w:ind w:firstLine="540"/>
        <w:jc w:val="both"/>
      </w:pPr>
      <w:r>
        <w:t xml:space="preserve">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w:t>
      </w:r>
      <w:proofErr w:type="spellStart"/>
      <w:r>
        <w:t>теплосетевой</w:t>
      </w:r>
      <w:proofErr w:type="spellEnd"/>
      <w:r>
        <w:t xml:space="preserve"> организации, в зоне эксплуатационной ответственности которых находятся планируемые к подключению </w:t>
      </w:r>
      <w:proofErr w:type="spellStart"/>
      <w:r>
        <w:t>теплопотребляющие</w:t>
      </w:r>
      <w:proofErr w:type="spellEnd"/>
      <w: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457362" w:rsidRDefault="00457362">
      <w:pPr>
        <w:pStyle w:val="ConsPlusNormal"/>
        <w:spacing w:before="24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457362" w:rsidRDefault="00457362">
      <w:pPr>
        <w:pStyle w:val="ConsPlusNormal"/>
        <w:spacing w:before="24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457362" w:rsidRDefault="00457362">
      <w:pPr>
        <w:pStyle w:val="ConsPlusNormal"/>
        <w:spacing w:before="240"/>
        <w:ind w:firstLine="540"/>
        <w:jc w:val="both"/>
      </w:pPr>
      <w:r>
        <w:t>66. Договор о подключении в ценовых зонах теплоснабжения содержит следующие существенные условия:</w:t>
      </w:r>
    </w:p>
    <w:p w:rsidR="00457362" w:rsidRDefault="00457362">
      <w:pPr>
        <w:pStyle w:val="ConsPlusNormal"/>
        <w:spacing w:before="240"/>
        <w:ind w:firstLine="540"/>
        <w:jc w:val="both"/>
      </w:pPr>
      <w:r>
        <w:t xml:space="preserve">а) перечень мероприятий (в том числе технических) по подключению объекта к системе </w:t>
      </w:r>
      <w:r>
        <w:lastRenderedPageBreak/>
        <w:t>теплоснабжения и обязательства сторон по их выполнению;</w:t>
      </w:r>
    </w:p>
    <w:p w:rsidR="00457362" w:rsidRDefault="00457362">
      <w:pPr>
        <w:pStyle w:val="ConsPlusNormal"/>
        <w:spacing w:before="240"/>
        <w:ind w:firstLine="540"/>
        <w:jc w:val="both"/>
      </w:pPr>
      <w:r>
        <w:t>б) срок подключения;</w:t>
      </w:r>
    </w:p>
    <w:p w:rsidR="00457362" w:rsidRDefault="00457362">
      <w:pPr>
        <w:pStyle w:val="ConsPlusNormal"/>
        <w:spacing w:before="240"/>
        <w:ind w:firstLine="540"/>
        <w:jc w:val="both"/>
      </w:pPr>
      <w:r>
        <w:t>в) размер платы за подключение;</w:t>
      </w:r>
    </w:p>
    <w:p w:rsidR="00457362" w:rsidRDefault="00457362">
      <w:pPr>
        <w:pStyle w:val="ConsPlusNormal"/>
        <w:spacing w:before="240"/>
        <w:ind w:firstLine="540"/>
        <w:jc w:val="both"/>
      </w:pPr>
      <w:r>
        <w:t>г) порядок и сроки внесения заявителем платы за подключение;</w:t>
      </w:r>
    </w:p>
    <w:p w:rsidR="00457362" w:rsidRDefault="00457362">
      <w:pPr>
        <w:pStyle w:val="ConsPlusNormal"/>
        <w:spacing w:before="240"/>
        <w:ind w:firstLine="540"/>
        <w:jc w:val="both"/>
      </w:pPr>
      <w:r>
        <w:t>д) размер и виды тепловой нагрузки подключаемого объекта;</w:t>
      </w:r>
    </w:p>
    <w:p w:rsidR="00457362" w:rsidRDefault="00457362">
      <w:pPr>
        <w:pStyle w:val="ConsPlusNormal"/>
        <w:spacing w:before="240"/>
        <w:ind w:firstLine="540"/>
        <w:jc w:val="both"/>
      </w:pPr>
      <w:r>
        <w:t>е) местоположение точек подключения;</w:t>
      </w:r>
    </w:p>
    <w:p w:rsidR="00457362" w:rsidRDefault="00457362">
      <w:pPr>
        <w:pStyle w:val="ConsPlusNormal"/>
        <w:spacing w:before="24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457362" w:rsidRDefault="00457362">
      <w:pPr>
        <w:pStyle w:val="ConsPlusNormal"/>
        <w:spacing w:before="240"/>
        <w:ind w:firstLine="540"/>
        <w:jc w:val="both"/>
      </w:pPr>
      <w:r>
        <w:t>з) обязательства заявителя по оборудованию подключаемого объекта приборами учета тепловой энергии и теплоносителя;</w:t>
      </w:r>
    </w:p>
    <w:p w:rsidR="00457362" w:rsidRDefault="00457362">
      <w:pPr>
        <w:pStyle w:val="ConsPlusNormal"/>
        <w:spacing w:before="24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457362" w:rsidRDefault="00457362">
      <w:pPr>
        <w:pStyle w:val="ConsPlusNormal"/>
        <w:spacing w:before="240"/>
        <w:ind w:firstLine="540"/>
        <w:jc w:val="both"/>
      </w:pPr>
      <w:r>
        <w:t>к) условия отказа сторон от исполнения договора о подключении в ценовых зонах теплоснабжения;</w:t>
      </w:r>
    </w:p>
    <w:p w:rsidR="00457362" w:rsidRDefault="00457362">
      <w:pPr>
        <w:pStyle w:val="ConsPlusNormal"/>
        <w:spacing w:before="240"/>
        <w:ind w:firstLine="540"/>
        <w:jc w:val="both"/>
      </w:pPr>
      <w:r>
        <w:t xml:space="preserve">л) обязательства единой теплоснабжающей организации по реализации мероприятий по урегулированию отношений с </w:t>
      </w:r>
      <w:proofErr w:type="spellStart"/>
      <w:r>
        <w:t>теплосетевыми</w:t>
      </w:r>
      <w:proofErr w:type="spellEnd"/>
      <w: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457362" w:rsidRDefault="00457362">
      <w:pPr>
        <w:pStyle w:val="ConsPlusNormal"/>
        <w:spacing w:before="240"/>
        <w:ind w:firstLine="540"/>
        <w:jc w:val="both"/>
      </w:pPr>
      <w:bookmarkStart w:id="24" w:name="P313"/>
      <w:bookmarkEnd w:id="24"/>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w:t>
      </w:r>
      <w:proofErr w:type="spellStart"/>
      <w:r>
        <w:t>теплопотребляющих</w:t>
      </w:r>
      <w:proofErr w:type="spellEnd"/>
      <w:r>
        <w:t xml:space="preserve">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w:t>
      </w:r>
      <w:proofErr w:type="spellStart"/>
      <w:r>
        <w:t>теплопотребляющие</w:t>
      </w:r>
      <w:proofErr w:type="spellEnd"/>
      <w:r>
        <w:t xml:space="preserve"> установки иных потребителей.</w:t>
      </w:r>
    </w:p>
    <w:p w:rsidR="00457362" w:rsidRDefault="00457362">
      <w:pPr>
        <w:pStyle w:val="ConsPlusNormal"/>
        <w:spacing w:before="24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13"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6" w:history="1">
        <w:r>
          <w:rPr>
            <w:color w:val="0000FF"/>
          </w:rPr>
          <w:t>Правилами</w:t>
        </w:r>
      </w:hyperlink>
      <w:r>
        <w:t xml:space="preserve"> организации теплоснабжения в Российской Федерации, указанными в </w:t>
      </w:r>
      <w:hyperlink w:anchor="P313" w:history="1">
        <w:r>
          <w:rPr>
            <w:color w:val="0000FF"/>
          </w:rPr>
          <w:t>пункте 67</w:t>
        </w:r>
      </w:hyperlink>
      <w:r>
        <w:t xml:space="preserve"> настоящих Правил.</w:t>
      </w:r>
    </w:p>
    <w:p w:rsidR="00457362" w:rsidRDefault="00457362">
      <w:pPr>
        <w:pStyle w:val="ConsPlusNormal"/>
        <w:spacing w:before="240"/>
        <w:ind w:firstLine="540"/>
        <w:jc w:val="both"/>
      </w:pPr>
      <w:r>
        <w:t xml:space="preserve">69. В случае если для осуществления подключения требуется выполнение работ на объектах тепловой сети, принадлежащих </w:t>
      </w:r>
      <w:proofErr w:type="spellStart"/>
      <w:r>
        <w:t>теплосетевой</w:t>
      </w:r>
      <w:proofErr w:type="spellEnd"/>
      <w:r>
        <w:t xml:space="preserve">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t>теплопотребляющих</w:t>
      </w:r>
      <w:proofErr w:type="spellEnd"/>
      <w:r>
        <w:t xml:space="preserve"> установок и (или) источников тепловой энергии на объектах тепловой сети, принадлежащих </w:t>
      </w:r>
      <w:proofErr w:type="spellStart"/>
      <w:r>
        <w:t>теплосетевой</w:t>
      </w:r>
      <w:proofErr w:type="spellEnd"/>
      <w:r>
        <w:t xml:space="preserve">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457362" w:rsidRDefault="00457362">
      <w:pPr>
        <w:pStyle w:val="ConsPlusNormal"/>
        <w:spacing w:before="240"/>
        <w:ind w:firstLine="540"/>
        <w:jc w:val="both"/>
      </w:pPr>
      <w:r>
        <w:lastRenderedPageBreak/>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457362" w:rsidRDefault="00457362">
      <w:pPr>
        <w:pStyle w:val="ConsPlusNormal"/>
        <w:spacing w:before="24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457362" w:rsidRDefault="00457362">
      <w:pPr>
        <w:pStyle w:val="ConsPlusNormal"/>
        <w:spacing w:before="24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457362" w:rsidRDefault="00457362">
      <w:pPr>
        <w:pStyle w:val="ConsPlusNormal"/>
        <w:spacing w:before="240"/>
        <w:ind w:firstLine="540"/>
        <w:jc w:val="both"/>
      </w:pPr>
      <w:r>
        <w:t>71. Плата за подключение в ценовых зонах теплоснабжения устанавливается по соглашению сторон.</w:t>
      </w:r>
    </w:p>
    <w:p w:rsidR="00457362" w:rsidRDefault="00457362">
      <w:pPr>
        <w:pStyle w:val="ConsPlusNormal"/>
        <w:spacing w:before="24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7" w:history="1">
        <w:r>
          <w:rPr>
            <w:color w:val="0000FF"/>
          </w:rPr>
          <w:t>частями 8</w:t>
        </w:r>
      </w:hyperlink>
      <w:r>
        <w:t xml:space="preserve"> - </w:t>
      </w:r>
      <w:hyperlink r:id="rId28" w:history="1">
        <w:r>
          <w:rPr>
            <w:color w:val="0000FF"/>
          </w:rPr>
          <w:t>12 статьи 14</w:t>
        </w:r>
      </w:hyperlink>
      <w:r>
        <w:t xml:space="preserve"> Федерального закона "О теплоснабжении", а также </w:t>
      </w:r>
      <w:hyperlink r:id="rId29" w:history="1">
        <w:r>
          <w:rPr>
            <w:color w:val="0000FF"/>
          </w:rPr>
          <w:t>Основами</w:t>
        </w:r>
      </w:hyperlink>
      <w:r>
        <w:t xml:space="preserve"> ценообразования в сфере теплоснабжения и </w:t>
      </w:r>
      <w:hyperlink r:id="rId3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457362" w:rsidRDefault="00457362">
      <w:pPr>
        <w:pStyle w:val="ConsPlusNormal"/>
        <w:spacing w:before="24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457362" w:rsidRDefault="00457362">
      <w:pPr>
        <w:pStyle w:val="ConsPlusNormal"/>
        <w:ind w:firstLine="540"/>
        <w:jc w:val="both"/>
      </w:pPr>
    </w:p>
    <w:p w:rsidR="00457362" w:rsidRDefault="00457362">
      <w:pPr>
        <w:pStyle w:val="ConsPlusTitle"/>
        <w:jc w:val="center"/>
        <w:outlineLvl w:val="1"/>
      </w:pPr>
      <w:r>
        <w:t>IV. Восстановление (переоформление) условий подключения</w:t>
      </w:r>
    </w:p>
    <w:p w:rsidR="00457362" w:rsidRDefault="00457362">
      <w:pPr>
        <w:pStyle w:val="ConsPlusTitle"/>
        <w:jc w:val="center"/>
      </w:pPr>
      <w:r>
        <w:t>к системам теплоснабжения в поселениях, городских округах,</w:t>
      </w:r>
    </w:p>
    <w:p w:rsidR="00457362" w:rsidRDefault="00457362">
      <w:pPr>
        <w:pStyle w:val="ConsPlusTitle"/>
        <w:jc w:val="center"/>
      </w:pPr>
      <w:r>
        <w:t>отнесенных к ценовым зонам теплоснабжения</w:t>
      </w:r>
    </w:p>
    <w:p w:rsidR="00457362" w:rsidRDefault="00457362">
      <w:pPr>
        <w:pStyle w:val="ConsPlusNormal"/>
        <w:jc w:val="center"/>
      </w:pPr>
      <w:r>
        <w:t xml:space="preserve">(введен </w:t>
      </w:r>
      <w:hyperlink r:id="rId31" w:history="1">
        <w:r>
          <w:rPr>
            <w:color w:val="0000FF"/>
          </w:rPr>
          <w:t>Постановлением</w:t>
        </w:r>
      </w:hyperlink>
      <w:r>
        <w:t xml:space="preserve"> Правительства РФ от 22.05.2019 N 637)</w:t>
      </w:r>
    </w:p>
    <w:p w:rsidR="00457362" w:rsidRDefault="00457362">
      <w:pPr>
        <w:pStyle w:val="ConsPlusNormal"/>
        <w:jc w:val="both"/>
      </w:pPr>
    </w:p>
    <w:p w:rsidR="00457362" w:rsidRDefault="00457362">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457362" w:rsidRDefault="00457362">
      <w:pPr>
        <w:pStyle w:val="ConsPlusNormal"/>
        <w:spacing w:before="24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457362" w:rsidRDefault="00457362">
      <w:pPr>
        <w:pStyle w:val="ConsPlusNormal"/>
        <w:spacing w:before="240"/>
        <w:ind w:firstLine="540"/>
        <w:jc w:val="both"/>
      </w:pPr>
      <w:r>
        <w:t>76. В заявлении о переоформлении условий подключения указываются следующие сведения:</w:t>
      </w:r>
    </w:p>
    <w:p w:rsidR="00457362" w:rsidRDefault="00457362">
      <w:pPr>
        <w:pStyle w:val="ConsPlusNormal"/>
        <w:spacing w:before="240"/>
        <w:ind w:firstLine="540"/>
        <w:jc w:val="both"/>
      </w:pPr>
      <w: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57362" w:rsidRDefault="00457362">
      <w:pPr>
        <w:pStyle w:val="ConsPlusNormal"/>
        <w:spacing w:before="240"/>
        <w:ind w:firstLine="540"/>
        <w:jc w:val="both"/>
      </w:pPr>
      <w:r>
        <w:t xml:space="preserve">б) наименование и место нахождения </w:t>
      </w:r>
      <w:proofErr w:type="spellStart"/>
      <w:r>
        <w:t>теплопотребляющих</w:t>
      </w:r>
      <w:proofErr w:type="spellEnd"/>
      <w:r>
        <w:t xml:space="preserve"> установок;</w:t>
      </w:r>
    </w:p>
    <w:p w:rsidR="00457362" w:rsidRDefault="00457362">
      <w:pPr>
        <w:pStyle w:val="ConsPlusNormal"/>
        <w:spacing w:before="240"/>
        <w:ind w:firstLine="540"/>
        <w:jc w:val="both"/>
      </w:pPr>
      <w:r>
        <w:lastRenderedPageBreak/>
        <w:t>в) место нахождения (адрес регистрации) заявителя на переоформление условий подключения;</w:t>
      </w:r>
    </w:p>
    <w:p w:rsidR="00457362" w:rsidRDefault="00457362">
      <w:pPr>
        <w:pStyle w:val="ConsPlusNormal"/>
        <w:spacing w:before="240"/>
        <w:ind w:firstLine="540"/>
        <w:jc w:val="both"/>
      </w:pPr>
      <w:r>
        <w:t>г) реквизиты условий подключения, которые надо восстановить (переоформить) (при наличии);</w:t>
      </w:r>
    </w:p>
    <w:p w:rsidR="00457362" w:rsidRDefault="00457362">
      <w:pPr>
        <w:pStyle w:val="ConsPlusNormal"/>
        <w:spacing w:before="240"/>
        <w:ind w:firstLine="540"/>
        <w:jc w:val="both"/>
      </w:pPr>
      <w:r>
        <w:t>д) реквизиты договора теплоснабжения (номер, дата заключения, наименование и стороны договора).</w:t>
      </w:r>
    </w:p>
    <w:p w:rsidR="00457362" w:rsidRDefault="00457362">
      <w:pPr>
        <w:pStyle w:val="ConsPlusNormal"/>
        <w:spacing w:before="240"/>
        <w:ind w:firstLine="540"/>
        <w:jc w:val="both"/>
      </w:pPr>
      <w:bookmarkStart w:id="25" w:name="P336"/>
      <w:bookmarkEnd w:id="25"/>
      <w:r>
        <w:t>77. К заявлению о переоформлении условий подключения прилагаются следующие документы:</w:t>
      </w:r>
    </w:p>
    <w:p w:rsidR="00457362" w:rsidRDefault="00457362">
      <w:pPr>
        <w:pStyle w:val="ConsPlusNormal"/>
        <w:spacing w:before="24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457362" w:rsidRDefault="00457362">
      <w:pPr>
        <w:pStyle w:val="ConsPlusNormal"/>
        <w:spacing w:before="24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457362" w:rsidRDefault="00457362">
      <w:pPr>
        <w:pStyle w:val="ConsPlusNormal"/>
        <w:spacing w:before="240"/>
        <w:ind w:firstLine="540"/>
        <w:jc w:val="both"/>
      </w:pPr>
      <w:bookmarkStart w:id="26" w:name="P339"/>
      <w:bookmarkEnd w:id="26"/>
      <w:r>
        <w:t xml:space="preserve">в) копия ранее полученных условий подключения, в том числе оформленных на предыдущего собственника или иного законного владельца </w:t>
      </w:r>
      <w:proofErr w:type="spellStart"/>
      <w:r>
        <w:t>теплопотребляющих</w:t>
      </w:r>
      <w:proofErr w:type="spellEnd"/>
      <w:r>
        <w:t xml:space="preserve"> установок, ранее подключенных к системам теплоснабжения (при наличии);</w:t>
      </w:r>
    </w:p>
    <w:p w:rsidR="00457362" w:rsidRDefault="00457362">
      <w:pPr>
        <w:pStyle w:val="ConsPlusNormal"/>
        <w:spacing w:before="240"/>
        <w:ind w:firstLine="540"/>
        <w:jc w:val="both"/>
      </w:pPr>
      <w:bookmarkStart w:id="27" w:name="P340"/>
      <w:bookmarkEnd w:id="27"/>
      <w:r>
        <w:t xml:space="preserve">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w:t>
      </w:r>
      <w:proofErr w:type="spellStart"/>
      <w:r>
        <w:t>теплопотребляющих</w:t>
      </w:r>
      <w:proofErr w:type="spellEnd"/>
      <w:r>
        <w:t xml:space="preserve"> установок, ранее подключенных к системам теплоснабжения (при наличии);</w:t>
      </w:r>
    </w:p>
    <w:p w:rsidR="00457362" w:rsidRDefault="00457362">
      <w:pPr>
        <w:pStyle w:val="ConsPlusNormal"/>
        <w:spacing w:before="24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457362" w:rsidRDefault="00457362">
      <w:pPr>
        <w:pStyle w:val="ConsPlusNormal"/>
        <w:spacing w:before="240"/>
        <w:ind w:firstLine="540"/>
        <w:jc w:val="both"/>
      </w:pPr>
      <w:bookmarkStart w:id="28" w:name="P342"/>
      <w:bookmarkEnd w:id="28"/>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457362" w:rsidRDefault="00457362">
      <w:pPr>
        <w:pStyle w:val="ConsPlusNormal"/>
        <w:spacing w:before="240"/>
        <w:ind w:firstLine="540"/>
        <w:jc w:val="both"/>
      </w:pPr>
      <w:r>
        <w:t xml:space="preserve">ж) в случае отсутствия документов, предусмотренных </w:t>
      </w:r>
      <w:hyperlink w:anchor="P339" w:history="1">
        <w:r>
          <w:rPr>
            <w:color w:val="0000FF"/>
          </w:rPr>
          <w:t>подпунктами "в"</w:t>
        </w:r>
      </w:hyperlink>
      <w:r>
        <w:t xml:space="preserve"> - </w:t>
      </w:r>
      <w:hyperlink w:anchor="P342"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w:t>
      </w:r>
      <w:proofErr w:type="spellStart"/>
      <w:r>
        <w:t>теплопотребляющих</w:t>
      </w:r>
      <w:proofErr w:type="spellEnd"/>
      <w:r>
        <w:t xml:space="preserve"> установок к системе теплоснабжения, включающие:</w:t>
      </w:r>
    </w:p>
    <w:p w:rsidR="00457362" w:rsidRDefault="00457362">
      <w:pPr>
        <w:pStyle w:val="ConsPlusNormal"/>
        <w:spacing w:before="240"/>
        <w:ind w:firstLine="540"/>
        <w:jc w:val="both"/>
      </w:pPr>
      <w:r>
        <w:t xml:space="preserve">описание технических параметров </w:t>
      </w:r>
      <w:proofErr w:type="spellStart"/>
      <w:r>
        <w:t>теплопотребляющих</w:t>
      </w:r>
      <w:proofErr w:type="spellEnd"/>
      <w:r>
        <w:t xml:space="preserve"> установок;</w:t>
      </w:r>
    </w:p>
    <w:p w:rsidR="00457362" w:rsidRDefault="00457362">
      <w:pPr>
        <w:pStyle w:val="ConsPlusNormal"/>
        <w:spacing w:before="240"/>
        <w:ind w:firstLine="540"/>
        <w:jc w:val="both"/>
      </w:pPr>
      <w:r>
        <w:t xml:space="preserve">ситуационный план расположения </w:t>
      </w:r>
      <w:proofErr w:type="spellStart"/>
      <w:r>
        <w:t>теплопотребляющих</w:t>
      </w:r>
      <w:proofErr w:type="spellEnd"/>
      <w:r>
        <w:t xml:space="preserve"> установок с привязкой к территории населенного пункта или элементам территориального деления в схеме теплоснабжения;</w:t>
      </w:r>
    </w:p>
    <w:p w:rsidR="00457362" w:rsidRDefault="00457362">
      <w:pPr>
        <w:pStyle w:val="ConsPlusNormal"/>
        <w:spacing w:before="240"/>
        <w:ind w:firstLine="540"/>
        <w:jc w:val="both"/>
      </w:pPr>
      <w:r>
        <w:t xml:space="preserve">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w:t>
      </w:r>
      <w:r>
        <w:lastRenderedPageBreak/>
        <w:t xml:space="preserve">лицо в отношении </w:t>
      </w:r>
      <w:proofErr w:type="spellStart"/>
      <w:r>
        <w:t>теплопотребляющих</w:t>
      </w:r>
      <w:proofErr w:type="spellEnd"/>
      <w:r>
        <w:t xml:space="preserve"> установок объекта индивидуального жилищного строительства);</w:t>
      </w:r>
    </w:p>
    <w:p w:rsidR="00457362" w:rsidRDefault="00457362">
      <w:pPr>
        <w:pStyle w:val="ConsPlusNormal"/>
        <w:spacing w:before="240"/>
        <w:ind w:firstLine="540"/>
        <w:jc w:val="both"/>
      </w:pPr>
      <w:r>
        <w:t xml:space="preserve">иные документы, подтверждающие факт подключения (технологического присоединения) </w:t>
      </w:r>
      <w:proofErr w:type="spellStart"/>
      <w:r>
        <w:t>теплопотребляющих</w:t>
      </w:r>
      <w:proofErr w:type="spellEnd"/>
      <w:r>
        <w:t xml:space="preserve"> установок к системе теплоснабжения (при наличии).</w:t>
      </w:r>
    </w:p>
    <w:p w:rsidR="00457362" w:rsidRDefault="00457362">
      <w:pPr>
        <w:pStyle w:val="ConsPlusNormal"/>
        <w:spacing w:before="240"/>
        <w:ind w:firstLine="540"/>
        <w:jc w:val="both"/>
      </w:pPr>
      <w:r>
        <w:t xml:space="preserve">78. Копии документов, предусмотренных </w:t>
      </w:r>
      <w:hyperlink w:anchor="P336"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457362" w:rsidRDefault="00457362">
      <w:pPr>
        <w:pStyle w:val="ConsPlusNormal"/>
        <w:spacing w:before="24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457362" w:rsidRDefault="00457362">
      <w:pPr>
        <w:pStyle w:val="ConsPlusNormal"/>
        <w:spacing w:before="24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39" w:history="1">
        <w:r>
          <w:rPr>
            <w:color w:val="0000FF"/>
          </w:rPr>
          <w:t>подпункте "в" пункта 77</w:t>
        </w:r>
      </w:hyperlink>
      <w:r>
        <w:t xml:space="preserve"> настоящих Правил, и в случае, если его </w:t>
      </w:r>
      <w:proofErr w:type="spellStart"/>
      <w:r>
        <w:t>теплопотребляющие</w:t>
      </w:r>
      <w:proofErr w:type="spellEnd"/>
      <w:r>
        <w:t xml:space="preserve">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w:t>
      </w:r>
      <w:proofErr w:type="spellStart"/>
      <w:r>
        <w:t>теплосетевой</w:t>
      </w:r>
      <w:proofErr w:type="spellEnd"/>
      <w:r>
        <w:t xml:space="preserve"> организации, к объектам теплоснабжения которых подключены соответствующие </w:t>
      </w:r>
      <w:proofErr w:type="spellStart"/>
      <w:r>
        <w:t>теплопотребляющие</w:t>
      </w:r>
      <w:proofErr w:type="spellEnd"/>
      <w:r>
        <w:t xml:space="preserve"> установки, запрос о представлении копий условий подключения. Теплоснабжающая организация или </w:t>
      </w:r>
      <w:proofErr w:type="spellStart"/>
      <w:r>
        <w:t>теплосетевая</w:t>
      </w:r>
      <w:proofErr w:type="spellEnd"/>
      <w:r>
        <w:t xml:space="preserve">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457362" w:rsidRDefault="00457362">
      <w:pPr>
        <w:pStyle w:val="ConsPlusNormal"/>
        <w:spacing w:before="240"/>
        <w:ind w:firstLine="540"/>
        <w:jc w:val="both"/>
      </w:pPr>
      <w:r>
        <w:t xml:space="preserve">81. Единая теплоснабжающая организация проводит с участием заявителя в целях переоформления условий подключения и теплоснабжающей организации и (или) </w:t>
      </w:r>
      <w:proofErr w:type="spellStart"/>
      <w:r>
        <w:t>теплосетевой</w:t>
      </w:r>
      <w:proofErr w:type="spellEnd"/>
      <w:r>
        <w:t xml:space="preserve"> организации, к объектам теплоснабжения которых подключены соответствующие </w:t>
      </w:r>
      <w:proofErr w:type="spellStart"/>
      <w:r>
        <w:t>теплопотребляющие</w:t>
      </w:r>
      <w:proofErr w:type="spellEnd"/>
      <w:r>
        <w:t xml:space="preserve"> установки, следующие мероприятия:</w:t>
      </w:r>
    </w:p>
    <w:p w:rsidR="00457362" w:rsidRDefault="00457362">
      <w:pPr>
        <w:pStyle w:val="ConsPlusNormal"/>
        <w:spacing w:before="240"/>
        <w:ind w:firstLine="540"/>
        <w:jc w:val="both"/>
      </w:pPr>
      <w:bookmarkStart w:id="29" w:name="P352"/>
      <w:bookmarkEnd w:id="29"/>
      <w:r>
        <w:t xml:space="preserve">а) осуществляет осмотр </w:t>
      </w:r>
      <w:proofErr w:type="spellStart"/>
      <w:r>
        <w:t>теплопотребляющих</w:t>
      </w:r>
      <w:proofErr w:type="spellEnd"/>
      <w:r>
        <w:t xml:space="preserve">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457362" w:rsidRDefault="00457362">
      <w:pPr>
        <w:pStyle w:val="ConsPlusNormal"/>
        <w:spacing w:before="240"/>
        <w:ind w:firstLine="540"/>
        <w:jc w:val="both"/>
      </w:pPr>
      <w:bookmarkStart w:id="30" w:name="P353"/>
      <w:bookmarkEnd w:id="30"/>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457362" w:rsidRDefault="00457362">
      <w:pPr>
        <w:pStyle w:val="ConsPlusNormal"/>
        <w:spacing w:before="240"/>
        <w:ind w:firstLine="540"/>
        <w:jc w:val="both"/>
      </w:pPr>
      <w:r>
        <w:t xml:space="preserve">в) определяет иные условия подключения, указанные в </w:t>
      </w:r>
      <w:hyperlink w:anchor="P197"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40" w:history="1">
        <w:r>
          <w:rPr>
            <w:color w:val="0000FF"/>
          </w:rPr>
          <w:t>подпункте "г"</w:t>
        </w:r>
      </w:hyperlink>
      <w:r>
        <w:t xml:space="preserve"> - </w:t>
      </w:r>
      <w:hyperlink w:anchor="P342" w:history="1">
        <w:r>
          <w:rPr>
            <w:color w:val="0000FF"/>
          </w:rPr>
          <w:t>"е" пункта 77</w:t>
        </w:r>
      </w:hyperlink>
      <w:r>
        <w:t xml:space="preserve"> настоящих Правил);</w:t>
      </w:r>
    </w:p>
    <w:p w:rsidR="00457362" w:rsidRDefault="00457362">
      <w:pPr>
        <w:pStyle w:val="ConsPlusNormal"/>
        <w:spacing w:before="240"/>
        <w:ind w:firstLine="540"/>
        <w:jc w:val="both"/>
      </w:pPr>
      <w:bookmarkStart w:id="31" w:name="P355"/>
      <w:bookmarkEnd w:id="31"/>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457362" w:rsidRDefault="00457362">
      <w:pPr>
        <w:pStyle w:val="ConsPlusNormal"/>
        <w:spacing w:before="240"/>
        <w:ind w:firstLine="540"/>
        <w:jc w:val="both"/>
      </w:pPr>
      <w:bookmarkStart w:id="32" w:name="P356"/>
      <w:bookmarkEnd w:id="32"/>
      <w:r>
        <w:t xml:space="preserve">82. В случае если заявителем в целях переоформления условий подключения были предоставлены документы, указанные в </w:t>
      </w:r>
      <w:hyperlink w:anchor="P342" w:history="1">
        <w:r>
          <w:rPr>
            <w:color w:val="0000FF"/>
          </w:rPr>
          <w:t>подпункте "е" пункта 77</w:t>
        </w:r>
      </w:hyperlink>
      <w:r>
        <w:t xml:space="preserve"> настоящих Правил, выполняются только мероприятия, указанные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w:t>
      </w:r>
    </w:p>
    <w:p w:rsidR="00457362" w:rsidRDefault="00457362">
      <w:pPr>
        <w:pStyle w:val="ConsPlusNormal"/>
        <w:spacing w:before="240"/>
        <w:ind w:firstLine="540"/>
        <w:jc w:val="both"/>
      </w:pPr>
      <w:r>
        <w:t xml:space="preserve">Срок проведения мероприятий, указанных в </w:t>
      </w:r>
      <w:hyperlink w:anchor="P352" w:history="1">
        <w:r>
          <w:rPr>
            <w:color w:val="0000FF"/>
          </w:rPr>
          <w:t>подпунктах "а"</w:t>
        </w:r>
      </w:hyperlink>
      <w:r>
        <w:t xml:space="preserve"> - </w:t>
      </w:r>
      <w:hyperlink w:anchor="P355"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457362" w:rsidRDefault="00457362">
      <w:pPr>
        <w:pStyle w:val="ConsPlusNormal"/>
        <w:spacing w:before="240"/>
        <w:ind w:firstLine="540"/>
        <w:jc w:val="both"/>
      </w:pPr>
      <w:r>
        <w:lastRenderedPageBreak/>
        <w:t xml:space="preserve">В случае если теплоснабжающая организация или </w:t>
      </w:r>
      <w:proofErr w:type="spellStart"/>
      <w:r>
        <w:t>теплосетевая</w:t>
      </w:r>
      <w:proofErr w:type="spellEnd"/>
      <w:r>
        <w:t xml:space="preserve"> организация, к объектам которых подключены соответствующие </w:t>
      </w:r>
      <w:proofErr w:type="spellStart"/>
      <w:r>
        <w:t>теплопотребляющие</w:t>
      </w:r>
      <w:proofErr w:type="spellEnd"/>
      <w:r>
        <w:t xml:space="preserve"> установки, уклоняются от участия в мероприятиях, указанных в </w:t>
      </w:r>
      <w:hyperlink w:anchor="P356"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457362" w:rsidRDefault="00457362">
      <w:pPr>
        <w:pStyle w:val="ConsPlusNormal"/>
        <w:spacing w:before="240"/>
        <w:ind w:firstLine="540"/>
        <w:jc w:val="both"/>
      </w:pPr>
      <w:r>
        <w:t xml:space="preserve">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w:t>
      </w:r>
      <w:proofErr w:type="spellStart"/>
      <w:r>
        <w:t>теплопотребляющих</w:t>
      </w:r>
      <w:proofErr w:type="spellEnd"/>
      <w:r>
        <w:t xml:space="preserve">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457362" w:rsidRDefault="00457362">
      <w:pPr>
        <w:pStyle w:val="ConsPlusNormal"/>
        <w:spacing w:before="24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457362" w:rsidRDefault="00457362">
      <w:pPr>
        <w:pStyle w:val="ConsPlusNormal"/>
        <w:spacing w:before="24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457362" w:rsidRDefault="00457362">
      <w:pPr>
        <w:pStyle w:val="ConsPlusNormal"/>
        <w:spacing w:before="24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jc w:val="right"/>
        <w:outlineLvl w:val="1"/>
      </w:pPr>
      <w:r>
        <w:t>Приложение N 1</w:t>
      </w:r>
    </w:p>
    <w:p w:rsidR="00457362" w:rsidRDefault="00457362">
      <w:pPr>
        <w:pStyle w:val="ConsPlusNormal"/>
        <w:jc w:val="right"/>
      </w:pPr>
      <w:r>
        <w:t>к Правилам подключения</w:t>
      </w:r>
    </w:p>
    <w:p w:rsidR="00457362" w:rsidRDefault="00457362">
      <w:pPr>
        <w:pStyle w:val="ConsPlusNormal"/>
        <w:jc w:val="right"/>
      </w:pPr>
      <w:r>
        <w:t>(технологического присоединения)</w:t>
      </w:r>
    </w:p>
    <w:p w:rsidR="00457362" w:rsidRDefault="00457362">
      <w:pPr>
        <w:pStyle w:val="ConsPlusNormal"/>
        <w:jc w:val="right"/>
      </w:pPr>
      <w:r>
        <w:t>к системам теплоснабжения, включая</w:t>
      </w:r>
    </w:p>
    <w:p w:rsidR="00457362" w:rsidRDefault="00457362">
      <w:pPr>
        <w:pStyle w:val="ConsPlusNormal"/>
        <w:jc w:val="right"/>
      </w:pPr>
      <w:r>
        <w:t>правила недискриминационного</w:t>
      </w:r>
    </w:p>
    <w:p w:rsidR="00457362" w:rsidRDefault="00457362">
      <w:pPr>
        <w:pStyle w:val="ConsPlusNormal"/>
        <w:jc w:val="right"/>
      </w:pPr>
      <w:r>
        <w:t>доступа к услугам по подключению</w:t>
      </w:r>
    </w:p>
    <w:p w:rsidR="00457362" w:rsidRDefault="00457362">
      <w:pPr>
        <w:pStyle w:val="ConsPlusNormal"/>
        <w:jc w:val="right"/>
      </w:pPr>
      <w:r>
        <w:t>(технологическому присоединению)</w:t>
      </w:r>
    </w:p>
    <w:p w:rsidR="00457362" w:rsidRDefault="00457362">
      <w:pPr>
        <w:pStyle w:val="ConsPlusNormal"/>
        <w:jc w:val="right"/>
      </w:pPr>
      <w:r>
        <w:t>к системам теплоснабжения</w:t>
      </w:r>
    </w:p>
    <w:p w:rsidR="00457362" w:rsidRDefault="00457362">
      <w:pPr>
        <w:pStyle w:val="ConsPlusNormal"/>
        <w:jc w:val="right"/>
      </w:pPr>
    </w:p>
    <w:p w:rsidR="00457362" w:rsidRDefault="00457362">
      <w:pPr>
        <w:pStyle w:val="ConsPlusNormal"/>
        <w:jc w:val="right"/>
      </w:pPr>
      <w:r>
        <w:t>(форма)</w:t>
      </w:r>
    </w:p>
    <w:p w:rsidR="00457362" w:rsidRDefault="00457362">
      <w:pPr>
        <w:pStyle w:val="ConsPlusNormal"/>
        <w:ind w:firstLine="540"/>
        <w:jc w:val="both"/>
      </w:pPr>
    </w:p>
    <w:p w:rsidR="00457362" w:rsidRDefault="00457362">
      <w:pPr>
        <w:pStyle w:val="ConsPlusNonformat"/>
        <w:jc w:val="both"/>
      </w:pPr>
      <w:bookmarkStart w:id="33" w:name="P379"/>
      <w:bookmarkEnd w:id="33"/>
      <w:r>
        <w:t xml:space="preserve">                                    АКТ</w:t>
      </w:r>
    </w:p>
    <w:p w:rsidR="00457362" w:rsidRDefault="00457362">
      <w:pPr>
        <w:pStyle w:val="ConsPlusNonformat"/>
        <w:jc w:val="both"/>
      </w:pPr>
      <w:r>
        <w:t xml:space="preserve">           о готовности внутриплощадочных и внутридомовых сетей</w:t>
      </w:r>
    </w:p>
    <w:p w:rsidR="00457362" w:rsidRDefault="00457362">
      <w:pPr>
        <w:pStyle w:val="ConsPlusNonformat"/>
        <w:jc w:val="both"/>
      </w:pPr>
      <w:r>
        <w:t xml:space="preserve">          и оборудования подключаемого объекта к подаче тепловой</w:t>
      </w:r>
    </w:p>
    <w:p w:rsidR="00457362" w:rsidRDefault="00457362">
      <w:pPr>
        <w:pStyle w:val="ConsPlusNonformat"/>
        <w:jc w:val="both"/>
      </w:pPr>
      <w:r>
        <w:t xml:space="preserve">                          энергии и теплоносителя</w:t>
      </w:r>
    </w:p>
    <w:p w:rsidR="00457362" w:rsidRDefault="00457362">
      <w:pPr>
        <w:pStyle w:val="ConsPlusNonformat"/>
        <w:jc w:val="both"/>
      </w:pP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(наименование организации)</w:t>
      </w:r>
    </w:p>
    <w:p w:rsidR="00457362" w:rsidRDefault="00457362">
      <w:pPr>
        <w:pStyle w:val="ConsPlusNonformat"/>
        <w:jc w:val="both"/>
      </w:pPr>
      <w:r>
        <w:t>именуемое в дальнейшем исполнителем, в лице 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(наименование должности, </w:t>
      </w:r>
      <w:proofErr w:type="spellStart"/>
      <w:r>
        <w:t>ф.и.о.</w:t>
      </w:r>
      <w:proofErr w:type="spellEnd"/>
      <w:r>
        <w:t xml:space="preserve"> лица - представителя организации)</w:t>
      </w:r>
    </w:p>
    <w:p w:rsidR="00457362" w:rsidRDefault="00457362">
      <w:pPr>
        <w:pStyle w:val="ConsPlusNonformat"/>
        <w:jc w:val="both"/>
      </w:pPr>
      <w:r>
        <w:t>действующего на основании ________________________________________________,</w:t>
      </w:r>
    </w:p>
    <w:p w:rsidR="00457362" w:rsidRDefault="00457362">
      <w:pPr>
        <w:pStyle w:val="ConsPlusNonformat"/>
        <w:jc w:val="both"/>
      </w:pPr>
      <w:r>
        <w:t xml:space="preserve">                               (устава, доверенности, иных документов)</w:t>
      </w:r>
    </w:p>
    <w:p w:rsidR="00457362" w:rsidRDefault="00457362">
      <w:pPr>
        <w:pStyle w:val="ConsPlusNonformat"/>
        <w:jc w:val="both"/>
      </w:pPr>
      <w:r>
        <w:t>с одной стороны, и _______________________________________________________,</w:t>
      </w:r>
    </w:p>
    <w:p w:rsidR="00457362" w:rsidRDefault="00457362">
      <w:pPr>
        <w:pStyle w:val="ConsPlusNonformat"/>
        <w:jc w:val="both"/>
      </w:pPr>
      <w:r>
        <w:t xml:space="preserve">                     (полное наименование заявителя - юридического лица;</w:t>
      </w:r>
    </w:p>
    <w:p w:rsidR="00457362" w:rsidRDefault="00457362">
      <w:pPr>
        <w:pStyle w:val="ConsPlusNonformat"/>
        <w:jc w:val="both"/>
      </w:pPr>
      <w:r>
        <w:t xml:space="preserve">                            </w:t>
      </w:r>
      <w:proofErr w:type="spellStart"/>
      <w:r>
        <w:t>ф.и.о.</w:t>
      </w:r>
      <w:proofErr w:type="spellEnd"/>
      <w:r>
        <w:t xml:space="preserve"> заявителя - физического лица)</w:t>
      </w:r>
    </w:p>
    <w:p w:rsidR="00457362" w:rsidRDefault="00457362">
      <w:pPr>
        <w:pStyle w:val="ConsPlusNonformat"/>
        <w:jc w:val="both"/>
      </w:pPr>
      <w:r>
        <w:t>именуемое в дальнейшем заявителем, в лице ________________________________,</w:t>
      </w:r>
    </w:p>
    <w:p w:rsidR="00457362" w:rsidRDefault="00457362">
      <w:pPr>
        <w:pStyle w:val="ConsPlusNonformat"/>
        <w:jc w:val="both"/>
      </w:pPr>
      <w:r>
        <w:t xml:space="preserve">                                            (</w:t>
      </w:r>
      <w:proofErr w:type="spellStart"/>
      <w:r>
        <w:t>ф.и.о.</w:t>
      </w:r>
      <w:proofErr w:type="spellEnd"/>
      <w:r>
        <w:t xml:space="preserve"> лица - представителя</w:t>
      </w:r>
    </w:p>
    <w:p w:rsidR="00457362" w:rsidRDefault="00457362">
      <w:pPr>
        <w:pStyle w:val="ConsPlusNonformat"/>
        <w:jc w:val="both"/>
      </w:pPr>
      <w:r>
        <w:t xml:space="preserve">                                                      заявителя)</w:t>
      </w:r>
    </w:p>
    <w:p w:rsidR="00457362" w:rsidRDefault="00457362">
      <w:pPr>
        <w:pStyle w:val="ConsPlusNonformat"/>
        <w:jc w:val="both"/>
      </w:pPr>
      <w:r>
        <w:lastRenderedPageBreak/>
        <w:t>действующего на основании ________________________________________________,</w:t>
      </w:r>
    </w:p>
    <w:p w:rsidR="00457362" w:rsidRDefault="00457362">
      <w:pPr>
        <w:pStyle w:val="ConsPlusNonformat"/>
        <w:jc w:val="both"/>
      </w:pPr>
      <w:r>
        <w:t xml:space="preserve">                               (устава, доверенности, иных документов)</w:t>
      </w:r>
    </w:p>
    <w:p w:rsidR="00457362" w:rsidRDefault="00457362">
      <w:pPr>
        <w:pStyle w:val="ConsPlusNonformat"/>
        <w:jc w:val="both"/>
      </w:pPr>
      <w:r>
        <w:t>с другой стороны, именуемые в дальнейшем сторонами, составили настоящий акт</w:t>
      </w:r>
    </w:p>
    <w:p w:rsidR="00457362" w:rsidRDefault="00457362">
      <w:pPr>
        <w:pStyle w:val="ConsPlusNonformat"/>
        <w:jc w:val="both"/>
      </w:pPr>
      <w:r>
        <w:t>о нижеследующем:</w:t>
      </w:r>
    </w:p>
    <w:p w:rsidR="00457362" w:rsidRDefault="00457362">
      <w:pPr>
        <w:pStyle w:val="ConsPlusNonformat"/>
        <w:jc w:val="both"/>
      </w:pPr>
      <w:r>
        <w:t xml:space="preserve">    1. Подключаемый объект _______________________________________________,</w:t>
      </w:r>
    </w:p>
    <w:p w:rsidR="00457362" w:rsidRDefault="00457362">
      <w:pPr>
        <w:pStyle w:val="ConsPlusNonformat"/>
        <w:jc w:val="both"/>
      </w:pPr>
      <w:r>
        <w:t>расположенный ____________________________________________________________.</w:t>
      </w:r>
    </w:p>
    <w:p w:rsidR="00457362" w:rsidRDefault="00457362">
      <w:pPr>
        <w:pStyle w:val="ConsPlusNonformat"/>
        <w:jc w:val="both"/>
      </w:pPr>
      <w:r>
        <w:t xml:space="preserve">                                  (указывается адрес)</w:t>
      </w:r>
    </w:p>
    <w:p w:rsidR="00457362" w:rsidRDefault="00457362">
      <w:pPr>
        <w:pStyle w:val="ConsPlusNonformat"/>
        <w:jc w:val="both"/>
      </w:pPr>
      <w:r>
        <w:t xml:space="preserve">    2.  </w:t>
      </w:r>
      <w:proofErr w:type="gramStart"/>
      <w:r>
        <w:t>В  соответствии</w:t>
      </w:r>
      <w:proofErr w:type="gramEnd"/>
      <w:r>
        <w:t xml:space="preserve">  с  заключенным сторонами договором о подключении к</w:t>
      </w:r>
    </w:p>
    <w:p w:rsidR="00457362" w:rsidRDefault="00457362">
      <w:pPr>
        <w:pStyle w:val="ConsPlusNonformat"/>
        <w:jc w:val="both"/>
      </w:pPr>
      <w:proofErr w:type="gramStart"/>
      <w:r>
        <w:t>системе  теплоснабжения</w:t>
      </w:r>
      <w:proofErr w:type="gramEnd"/>
      <w:r>
        <w:t xml:space="preserve">  N  ________  от  "__"  ________ 20__ г. заявителем</w:t>
      </w:r>
    </w:p>
    <w:p w:rsidR="00457362" w:rsidRDefault="00457362">
      <w:pPr>
        <w:pStyle w:val="ConsPlusNonformat"/>
        <w:jc w:val="both"/>
      </w:pPr>
      <w:proofErr w:type="gramStart"/>
      <w:r>
        <w:t>осуществлены  следующие</w:t>
      </w:r>
      <w:proofErr w:type="gramEnd"/>
      <w:r>
        <w:t xml:space="preserve">  мероприятия  по  подготовке  объекта к подключению</w:t>
      </w:r>
    </w:p>
    <w:p w:rsidR="00457362" w:rsidRDefault="00457362">
      <w:pPr>
        <w:pStyle w:val="ConsPlusNonformat"/>
        <w:jc w:val="both"/>
      </w:pPr>
      <w:r>
        <w:t>(технологическому присоединению) к системе теплоснабжения:</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Работы выполнены по проекту N _______________, разработанному _____________</w:t>
      </w:r>
    </w:p>
    <w:p w:rsidR="00457362" w:rsidRDefault="00457362">
      <w:pPr>
        <w:pStyle w:val="ConsPlusNonformat"/>
        <w:jc w:val="both"/>
      </w:pPr>
      <w:r>
        <w:t>и утвержденному __________________________________________________________.</w:t>
      </w:r>
    </w:p>
    <w:p w:rsidR="00457362" w:rsidRDefault="00457362">
      <w:pPr>
        <w:pStyle w:val="ConsPlusNonformat"/>
        <w:jc w:val="both"/>
      </w:pPr>
      <w:r>
        <w:t xml:space="preserve">    3. Характеристика внутриплощадочных сетей:</w:t>
      </w:r>
    </w:p>
    <w:p w:rsidR="00457362" w:rsidRDefault="00457362">
      <w:pPr>
        <w:pStyle w:val="ConsPlusNonformat"/>
        <w:jc w:val="both"/>
      </w:pPr>
      <w:r>
        <w:t>теплоноситель ____________________________________________________________;</w:t>
      </w:r>
    </w:p>
    <w:p w:rsidR="00457362" w:rsidRDefault="00457362">
      <w:pPr>
        <w:pStyle w:val="ConsPlusNonformat"/>
        <w:jc w:val="both"/>
      </w:pPr>
      <w:r>
        <w:t>диаметр труб: подающей _______________ мм, обратной ___________________ мм;</w:t>
      </w:r>
    </w:p>
    <w:p w:rsidR="00457362" w:rsidRDefault="00457362">
      <w:pPr>
        <w:pStyle w:val="ConsPlusNonformat"/>
        <w:jc w:val="both"/>
      </w:pPr>
    </w:p>
    <w:p w:rsidR="00457362" w:rsidRDefault="00457362">
      <w:pPr>
        <w:pStyle w:val="ConsPlusNonformat"/>
        <w:jc w:val="both"/>
      </w:pPr>
      <w:r>
        <w:t>тип канала _______________________________________________________________;</w:t>
      </w:r>
    </w:p>
    <w:p w:rsidR="00457362" w:rsidRDefault="00457362">
      <w:pPr>
        <w:pStyle w:val="ConsPlusNonformat"/>
        <w:jc w:val="both"/>
      </w:pPr>
      <w:r>
        <w:t>материалы и толщина изоляции труб: подающей ______________________________,</w:t>
      </w:r>
    </w:p>
    <w:p w:rsidR="00457362" w:rsidRDefault="00457362">
      <w:pPr>
        <w:pStyle w:val="ConsPlusNonformat"/>
        <w:jc w:val="both"/>
      </w:pPr>
      <w:r>
        <w:t>обратной _________________________________________________________________;</w:t>
      </w:r>
    </w:p>
    <w:p w:rsidR="00457362" w:rsidRDefault="00457362">
      <w:pPr>
        <w:pStyle w:val="ConsPlusNonformat"/>
        <w:jc w:val="both"/>
      </w:pPr>
      <w:r>
        <w:t>протяженность трассы ____________ м, в том числе подземной 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теплопровод выполнен со следующими отступлениями от рабочих чертежей: _____</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класс энергетической эффективности подключаемого объекта _________________;</w:t>
      </w:r>
    </w:p>
    <w:p w:rsidR="00457362" w:rsidRDefault="00457362">
      <w:pPr>
        <w:pStyle w:val="ConsPlusNonformat"/>
        <w:jc w:val="both"/>
      </w:pPr>
      <w:r>
        <w:t>наличие резервных источников тепловой энергии ____________________________;</w:t>
      </w:r>
    </w:p>
    <w:p w:rsidR="00457362" w:rsidRDefault="00457362">
      <w:pPr>
        <w:pStyle w:val="ConsPlusNonformat"/>
        <w:jc w:val="both"/>
      </w:pPr>
      <w:r>
        <w:t>наличие диспетчерской связи с теплоснабжающей организацией _______________.</w:t>
      </w:r>
    </w:p>
    <w:p w:rsidR="00457362" w:rsidRDefault="00457362">
      <w:pPr>
        <w:pStyle w:val="ConsPlusNonformat"/>
        <w:jc w:val="both"/>
      </w:pPr>
      <w:r>
        <w:t xml:space="preserve">    4.    Характеристика    оборудования    теплового   пункта   и   систем</w:t>
      </w:r>
    </w:p>
    <w:p w:rsidR="00457362" w:rsidRDefault="00457362">
      <w:pPr>
        <w:pStyle w:val="ConsPlusNonformat"/>
        <w:jc w:val="both"/>
      </w:pPr>
      <w:r>
        <w:t>теплопотребления:</w:t>
      </w:r>
    </w:p>
    <w:p w:rsidR="00457362" w:rsidRDefault="00457362">
      <w:pPr>
        <w:pStyle w:val="ConsPlusNonformat"/>
        <w:jc w:val="both"/>
      </w:pPr>
      <w:r>
        <w:t xml:space="preserve">    вид присоединения системы подключения:</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элеватор N _________________________, диаметр ________________________;</w:t>
      </w:r>
    </w:p>
    <w:p w:rsidR="00457362" w:rsidRDefault="00457362">
      <w:pPr>
        <w:pStyle w:val="ConsPlusNonformat"/>
        <w:jc w:val="both"/>
      </w:pPr>
      <w:r>
        <w:t xml:space="preserve">    подогреватель отопления N _____________, количество секций ___________,</w:t>
      </w:r>
    </w:p>
    <w:p w:rsidR="00457362" w:rsidRDefault="00457362">
      <w:pPr>
        <w:pStyle w:val="ConsPlusNonformat"/>
        <w:jc w:val="both"/>
      </w:pPr>
      <w:r>
        <w:t>длина секций ______________________, назначение __________________________,</w:t>
      </w:r>
    </w:p>
    <w:p w:rsidR="00457362" w:rsidRDefault="00457362">
      <w:pPr>
        <w:pStyle w:val="ConsPlusNonformat"/>
        <w:jc w:val="both"/>
      </w:pPr>
      <w:r>
        <w:t>тип (марка) ______________________________________________________________;</w:t>
      </w:r>
    </w:p>
    <w:p w:rsidR="00457362" w:rsidRDefault="00457362">
      <w:pPr>
        <w:pStyle w:val="ConsPlusNonformat"/>
        <w:jc w:val="both"/>
      </w:pPr>
      <w:r>
        <w:t xml:space="preserve">    диаметр напорного патрубка ___________________________________________,</w:t>
      </w:r>
    </w:p>
    <w:p w:rsidR="00457362" w:rsidRDefault="00457362">
      <w:pPr>
        <w:pStyle w:val="ConsPlusNonformat"/>
        <w:jc w:val="both"/>
      </w:pPr>
      <w:r>
        <w:t xml:space="preserve">    мощность электродвигателя __________, частота вращения _______________;</w:t>
      </w:r>
    </w:p>
    <w:p w:rsidR="00457362" w:rsidRDefault="00457362">
      <w:pPr>
        <w:pStyle w:val="ConsPlusNonformat"/>
        <w:jc w:val="both"/>
      </w:pPr>
      <w:r>
        <w:t xml:space="preserve">    дроссельные (ограничительные) диафрагмы: диаметр _____________________,</w:t>
      </w:r>
    </w:p>
    <w:p w:rsidR="00457362" w:rsidRDefault="00457362">
      <w:pPr>
        <w:pStyle w:val="ConsPlusNonformat"/>
        <w:jc w:val="both"/>
      </w:pPr>
      <w:r>
        <w:t>место установки __________________________________________________________;</w:t>
      </w:r>
    </w:p>
    <w:p w:rsidR="00457362" w:rsidRDefault="00457362">
      <w:pPr>
        <w:pStyle w:val="ConsPlusNonformat"/>
        <w:jc w:val="both"/>
      </w:pPr>
      <w:r>
        <w:t xml:space="preserve">    тип отопительной системы _____________________________________________;</w:t>
      </w:r>
    </w:p>
    <w:p w:rsidR="00457362" w:rsidRDefault="00457362">
      <w:pPr>
        <w:pStyle w:val="ConsPlusNonformat"/>
        <w:jc w:val="both"/>
      </w:pPr>
      <w:r>
        <w:t xml:space="preserve">    количество стояков ___________________________________________________;</w:t>
      </w:r>
    </w:p>
    <w:p w:rsidR="00457362" w:rsidRDefault="00457362">
      <w:pPr>
        <w:pStyle w:val="ConsPlusNonformat"/>
        <w:jc w:val="both"/>
      </w:pPr>
      <w:r>
        <w:t xml:space="preserve">    тип и поверхность нагрева отопительных приборов 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схема включения системы горячего водоснабжения 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схема включения подогревателя горячего водоснабжения __________________</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количество секций I ступени: штук ______________, длина __________________;</w:t>
      </w:r>
    </w:p>
    <w:p w:rsidR="00457362" w:rsidRDefault="00457362">
      <w:pPr>
        <w:pStyle w:val="ConsPlusNonformat"/>
        <w:jc w:val="both"/>
      </w:pPr>
      <w:r>
        <w:t>количество секций II ступени: штук ______________, длина _________________;</w:t>
      </w:r>
    </w:p>
    <w:p w:rsidR="00457362" w:rsidRDefault="00457362">
      <w:pPr>
        <w:pStyle w:val="ConsPlusNonformat"/>
        <w:jc w:val="both"/>
      </w:pPr>
      <w:r>
        <w:t>количество калориферов: штук __________, поверхность нагрева (общая) _____.</w:t>
      </w:r>
    </w:p>
    <w:p w:rsidR="00457362" w:rsidRDefault="00457362">
      <w:pPr>
        <w:pStyle w:val="ConsPlusNonformat"/>
        <w:jc w:val="both"/>
      </w:pPr>
      <w:r>
        <w:t xml:space="preserve">    5. Контрольно-измерительные приборы и автоматика</w:t>
      </w:r>
    </w:p>
    <w:p w:rsidR="00457362" w:rsidRDefault="004573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457362">
        <w:tc>
          <w:tcPr>
            <w:tcW w:w="528" w:type="dxa"/>
          </w:tcPr>
          <w:p w:rsidR="00457362" w:rsidRDefault="00457362">
            <w:pPr>
              <w:pStyle w:val="ConsPlusNormal"/>
              <w:jc w:val="center"/>
            </w:pPr>
            <w:r>
              <w:t>N п/п</w:t>
            </w:r>
          </w:p>
        </w:tc>
        <w:tc>
          <w:tcPr>
            <w:tcW w:w="2268" w:type="dxa"/>
          </w:tcPr>
          <w:p w:rsidR="00457362" w:rsidRDefault="00457362">
            <w:pPr>
              <w:pStyle w:val="ConsPlusNormal"/>
              <w:jc w:val="center"/>
            </w:pPr>
            <w:r>
              <w:t>Наименование</w:t>
            </w:r>
          </w:p>
        </w:tc>
        <w:tc>
          <w:tcPr>
            <w:tcW w:w="2041" w:type="dxa"/>
          </w:tcPr>
          <w:p w:rsidR="00457362" w:rsidRDefault="00457362">
            <w:pPr>
              <w:pStyle w:val="ConsPlusNormal"/>
              <w:jc w:val="center"/>
            </w:pPr>
            <w:r>
              <w:t>Место установки</w:t>
            </w:r>
          </w:p>
        </w:tc>
        <w:tc>
          <w:tcPr>
            <w:tcW w:w="1076" w:type="dxa"/>
          </w:tcPr>
          <w:p w:rsidR="00457362" w:rsidRDefault="00457362">
            <w:pPr>
              <w:pStyle w:val="ConsPlusNormal"/>
              <w:jc w:val="center"/>
            </w:pPr>
            <w:r>
              <w:t>Тип</w:t>
            </w:r>
          </w:p>
        </w:tc>
        <w:tc>
          <w:tcPr>
            <w:tcW w:w="1404" w:type="dxa"/>
          </w:tcPr>
          <w:p w:rsidR="00457362" w:rsidRDefault="00457362">
            <w:pPr>
              <w:pStyle w:val="ConsPlusNormal"/>
              <w:jc w:val="center"/>
            </w:pPr>
            <w:r>
              <w:t>Диаметр</w:t>
            </w:r>
          </w:p>
        </w:tc>
        <w:tc>
          <w:tcPr>
            <w:tcW w:w="1757" w:type="dxa"/>
          </w:tcPr>
          <w:p w:rsidR="00457362" w:rsidRDefault="00457362">
            <w:pPr>
              <w:pStyle w:val="ConsPlusNormal"/>
              <w:jc w:val="center"/>
            </w:pPr>
            <w:r>
              <w:t>Количество</w:t>
            </w:r>
          </w:p>
        </w:tc>
      </w:tr>
      <w:tr w:rsidR="00457362">
        <w:tc>
          <w:tcPr>
            <w:tcW w:w="528" w:type="dxa"/>
          </w:tcPr>
          <w:p w:rsidR="00457362" w:rsidRDefault="00457362">
            <w:pPr>
              <w:pStyle w:val="ConsPlusNormal"/>
            </w:pPr>
          </w:p>
        </w:tc>
        <w:tc>
          <w:tcPr>
            <w:tcW w:w="2268" w:type="dxa"/>
          </w:tcPr>
          <w:p w:rsidR="00457362" w:rsidRDefault="00457362">
            <w:pPr>
              <w:pStyle w:val="ConsPlusNormal"/>
            </w:pPr>
          </w:p>
        </w:tc>
        <w:tc>
          <w:tcPr>
            <w:tcW w:w="2041" w:type="dxa"/>
          </w:tcPr>
          <w:p w:rsidR="00457362" w:rsidRDefault="00457362">
            <w:pPr>
              <w:pStyle w:val="ConsPlusNormal"/>
            </w:pPr>
          </w:p>
        </w:tc>
        <w:tc>
          <w:tcPr>
            <w:tcW w:w="1076" w:type="dxa"/>
          </w:tcPr>
          <w:p w:rsidR="00457362" w:rsidRDefault="00457362">
            <w:pPr>
              <w:pStyle w:val="ConsPlusNormal"/>
            </w:pPr>
          </w:p>
        </w:tc>
        <w:tc>
          <w:tcPr>
            <w:tcW w:w="1404" w:type="dxa"/>
          </w:tcPr>
          <w:p w:rsidR="00457362" w:rsidRDefault="00457362">
            <w:pPr>
              <w:pStyle w:val="ConsPlusNormal"/>
            </w:pPr>
          </w:p>
        </w:tc>
        <w:tc>
          <w:tcPr>
            <w:tcW w:w="1757" w:type="dxa"/>
          </w:tcPr>
          <w:p w:rsidR="00457362" w:rsidRDefault="00457362">
            <w:pPr>
              <w:pStyle w:val="ConsPlusNormal"/>
            </w:pPr>
          </w:p>
        </w:tc>
      </w:tr>
    </w:tbl>
    <w:p w:rsidR="00457362" w:rsidRDefault="00457362">
      <w:pPr>
        <w:pStyle w:val="ConsPlusNormal"/>
        <w:jc w:val="center"/>
      </w:pPr>
    </w:p>
    <w:p w:rsidR="00457362" w:rsidRDefault="00457362">
      <w:pPr>
        <w:pStyle w:val="ConsPlusNonformat"/>
        <w:jc w:val="both"/>
      </w:pPr>
      <w:r>
        <w:t xml:space="preserve">    Место установки пломб ________________________________________________.</w:t>
      </w:r>
    </w:p>
    <w:p w:rsidR="00457362" w:rsidRDefault="00457362">
      <w:pPr>
        <w:pStyle w:val="ConsPlusNonformat"/>
        <w:jc w:val="both"/>
      </w:pPr>
    </w:p>
    <w:p w:rsidR="00457362" w:rsidRDefault="00457362">
      <w:pPr>
        <w:pStyle w:val="ConsPlusNonformat"/>
        <w:jc w:val="both"/>
      </w:pPr>
      <w:r>
        <w:t xml:space="preserve">    6. Проектные данные присоединяемых установок</w:t>
      </w:r>
    </w:p>
    <w:p w:rsidR="00457362" w:rsidRDefault="0045736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457362">
        <w:tc>
          <w:tcPr>
            <w:tcW w:w="907" w:type="dxa"/>
            <w:vMerge w:val="restart"/>
          </w:tcPr>
          <w:p w:rsidR="00457362" w:rsidRDefault="00457362">
            <w:pPr>
              <w:pStyle w:val="ConsPlusNormal"/>
              <w:jc w:val="center"/>
            </w:pPr>
            <w:r>
              <w:lastRenderedPageBreak/>
              <w:t>Номер здания</w:t>
            </w:r>
          </w:p>
        </w:tc>
        <w:tc>
          <w:tcPr>
            <w:tcW w:w="1191" w:type="dxa"/>
            <w:vMerge w:val="restart"/>
          </w:tcPr>
          <w:p w:rsidR="00457362" w:rsidRDefault="00457362">
            <w:pPr>
              <w:pStyle w:val="ConsPlusNormal"/>
              <w:jc w:val="center"/>
            </w:pPr>
            <w:r>
              <w:t>Кубатура здания, куб. м</w:t>
            </w:r>
          </w:p>
        </w:tc>
        <w:tc>
          <w:tcPr>
            <w:tcW w:w="6926" w:type="dxa"/>
            <w:gridSpan w:val="5"/>
          </w:tcPr>
          <w:p w:rsidR="00457362" w:rsidRDefault="00457362">
            <w:pPr>
              <w:pStyle w:val="ConsPlusNormal"/>
              <w:jc w:val="center"/>
            </w:pPr>
            <w:r>
              <w:t>Расчетные тепловые нагрузки, Гкал/час</w:t>
            </w:r>
          </w:p>
        </w:tc>
      </w:tr>
      <w:tr w:rsidR="00457362">
        <w:tc>
          <w:tcPr>
            <w:tcW w:w="907" w:type="dxa"/>
            <w:vMerge/>
          </w:tcPr>
          <w:p w:rsidR="00457362" w:rsidRDefault="00457362"/>
        </w:tc>
        <w:tc>
          <w:tcPr>
            <w:tcW w:w="1191" w:type="dxa"/>
            <w:vMerge/>
          </w:tcPr>
          <w:p w:rsidR="00457362" w:rsidRDefault="00457362"/>
        </w:tc>
        <w:tc>
          <w:tcPr>
            <w:tcW w:w="1444" w:type="dxa"/>
          </w:tcPr>
          <w:p w:rsidR="00457362" w:rsidRDefault="00457362">
            <w:pPr>
              <w:pStyle w:val="ConsPlusNormal"/>
              <w:jc w:val="center"/>
            </w:pPr>
            <w:r>
              <w:t>отопление</w:t>
            </w:r>
          </w:p>
        </w:tc>
        <w:tc>
          <w:tcPr>
            <w:tcW w:w="1422" w:type="dxa"/>
          </w:tcPr>
          <w:p w:rsidR="00457362" w:rsidRDefault="00457362">
            <w:pPr>
              <w:pStyle w:val="ConsPlusNormal"/>
              <w:jc w:val="center"/>
            </w:pPr>
            <w:r>
              <w:t>вентиляция</w:t>
            </w:r>
          </w:p>
        </w:tc>
        <w:tc>
          <w:tcPr>
            <w:tcW w:w="1504" w:type="dxa"/>
          </w:tcPr>
          <w:p w:rsidR="00457362" w:rsidRDefault="00457362">
            <w:pPr>
              <w:pStyle w:val="ConsPlusNormal"/>
              <w:jc w:val="center"/>
            </w:pPr>
            <w:r>
              <w:t>горячее водоснабжение</w:t>
            </w:r>
          </w:p>
        </w:tc>
        <w:tc>
          <w:tcPr>
            <w:tcW w:w="1422" w:type="dxa"/>
          </w:tcPr>
          <w:p w:rsidR="00457362" w:rsidRDefault="00457362">
            <w:pPr>
              <w:pStyle w:val="ConsPlusNormal"/>
              <w:jc w:val="center"/>
            </w:pPr>
            <w:r>
              <w:t>технологические нужды</w:t>
            </w:r>
          </w:p>
        </w:tc>
        <w:tc>
          <w:tcPr>
            <w:tcW w:w="1134" w:type="dxa"/>
          </w:tcPr>
          <w:p w:rsidR="00457362" w:rsidRDefault="00457362">
            <w:pPr>
              <w:pStyle w:val="ConsPlusNormal"/>
              <w:jc w:val="center"/>
            </w:pPr>
            <w:r>
              <w:t>всего</w:t>
            </w:r>
          </w:p>
        </w:tc>
      </w:tr>
      <w:tr w:rsidR="00457362">
        <w:tc>
          <w:tcPr>
            <w:tcW w:w="907" w:type="dxa"/>
          </w:tcPr>
          <w:p w:rsidR="00457362" w:rsidRDefault="00457362">
            <w:pPr>
              <w:pStyle w:val="ConsPlusNormal"/>
            </w:pPr>
          </w:p>
        </w:tc>
        <w:tc>
          <w:tcPr>
            <w:tcW w:w="1191" w:type="dxa"/>
          </w:tcPr>
          <w:p w:rsidR="00457362" w:rsidRDefault="00457362">
            <w:pPr>
              <w:pStyle w:val="ConsPlusNormal"/>
            </w:pPr>
          </w:p>
        </w:tc>
        <w:tc>
          <w:tcPr>
            <w:tcW w:w="1444" w:type="dxa"/>
          </w:tcPr>
          <w:p w:rsidR="00457362" w:rsidRDefault="00457362">
            <w:pPr>
              <w:pStyle w:val="ConsPlusNormal"/>
            </w:pPr>
          </w:p>
        </w:tc>
        <w:tc>
          <w:tcPr>
            <w:tcW w:w="1422" w:type="dxa"/>
          </w:tcPr>
          <w:p w:rsidR="00457362" w:rsidRDefault="00457362">
            <w:pPr>
              <w:pStyle w:val="ConsPlusNormal"/>
            </w:pPr>
          </w:p>
        </w:tc>
        <w:tc>
          <w:tcPr>
            <w:tcW w:w="1504" w:type="dxa"/>
          </w:tcPr>
          <w:p w:rsidR="00457362" w:rsidRDefault="00457362">
            <w:pPr>
              <w:pStyle w:val="ConsPlusNormal"/>
            </w:pPr>
          </w:p>
        </w:tc>
        <w:tc>
          <w:tcPr>
            <w:tcW w:w="1422" w:type="dxa"/>
          </w:tcPr>
          <w:p w:rsidR="00457362" w:rsidRDefault="00457362">
            <w:pPr>
              <w:pStyle w:val="ConsPlusNormal"/>
            </w:pPr>
          </w:p>
        </w:tc>
        <w:tc>
          <w:tcPr>
            <w:tcW w:w="1134" w:type="dxa"/>
          </w:tcPr>
          <w:p w:rsidR="00457362" w:rsidRDefault="00457362">
            <w:pPr>
              <w:pStyle w:val="ConsPlusNormal"/>
            </w:pPr>
          </w:p>
        </w:tc>
      </w:tr>
    </w:tbl>
    <w:p w:rsidR="00457362" w:rsidRDefault="00457362">
      <w:pPr>
        <w:pStyle w:val="ConsPlusNormal"/>
        <w:jc w:val="center"/>
      </w:pPr>
    </w:p>
    <w:p w:rsidR="00457362" w:rsidRDefault="00457362">
      <w:pPr>
        <w:pStyle w:val="ConsPlusNonformat"/>
        <w:jc w:val="both"/>
      </w:pPr>
      <w:r>
        <w:t xml:space="preserve">    7. Наличие документации</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8. Прочие сведения ___________________________________________________.</w:t>
      </w:r>
    </w:p>
    <w:p w:rsidR="00457362" w:rsidRDefault="00457362">
      <w:pPr>
        <w:pStyle w:val="ConsPlusNonformat"/>
        <w:jc w:val="both"/>
      </w:pPr>
      <w:r>
        <w:t xml:space="preserve">    9.  </w:t>
      </w:r>
      <w:proofErr w:type="gramStart"/>
      <w:r>
        <w:t>Настоящий  акт</w:t>
      </w:r>
      <w:proofErr w:type="gramEnd"/>
      <w:r>
        <w:t xml:space="preserve">  составлен в 2 экземплярах (по одному экземпляру для</w:t>
      </w:r>
    </w:p>
    <w:p w:rsidR="00457362" w:rsidRDefault="00457362">
      <w:pPr>
        <w:pStyle w:val="ConsPlusNonformat"/>
        <w:jc w:val="both"/>
      </w:pPr>
      <w:r>
        <w:t>каждой из сторон), имеющих одинаковую юридическую силу.</w:t>
      </w:r>
    </w:p>
    <w:p w:rsidR="00457362" w:rsidRDefault="00457362">
      <w:pPr>
        <w:pStyle w:val="ConsPlusNonformat"/>
        <w:jc w:val="both"/>
      </w:pPr>
    </w:p>
    <w:p w:rsidR="00457362" w:rsidRDefault="00457362">
      <w:pPr>
        <w:pStyle w:val="ConsPlusNonformat"/>
        <w:jc w:val="both"/>
      </w:pPr>
      <w:r>
        <w:t xml:space="preserve">                                  Подписи</w:t>
      </w:r>
    </w:p>
    <w:p w:rsidR="00457362" w:rsidRDefault="0045736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57362">
        <w:tc>
          <w:tcPr>
            <w:tcW w:w="4252" w:type="dxa"/>
            <w:tcBorders>
              <w:top w:val="nil"/>
              <w:left w:val="nil"/>
              <w:bottom w:val="nil"/>
              <w:right w:val="nil"/>
            </w:tcBorders>
          </w:tcPr>
          <w:p w:rsidR="00457362" w:rsidRDefault="00457362">
            <w:pPr>
              <w:pStyle w:val="ConsPlusNormal"/>
              <w:jc w:val="center"/>
            </w:pPr>
            <w:r>
              <w:t>Исполнитель</w:t>
            </w:r>
          </w:p>
        </w:tc>
        <w:tc>
          <w:tcPr>
            <w:tcW w:w="567" w:type="dxa"/>
            <w:tcBorders>
              <w:top w:val="nil"/>
              <w:left w:val="nil"/>
              <w:bottom w:val="nil"/>
              <w:right w:val="nil"/>
            </w:tcBorders>
          </w:tcPr>
          <w:p w:rsidR="00457362" w:rsidRDefault="00457362">
            <w:pPr>
              <w:pStyle w:val="ConsPlusNormal"/>
              <w:jc w:val="both"/>
            </w:pPr>
          </w:p>
        </w:tc>
        <w:tc>
          <w:tcPr>
            <w:tcW w:w="4252" w:type="dxa"/>
            <w:tcBorders>
              <w:top w:val="nil"/>
              <w:left w:val="nil"/>
              <w:bottom w:val="nil"/>
              <w:right w:val="nil"/>
            </w:tcBorders>
          </w:tcPr>
          <w:p w:rsidR="00457362" w:rsidRDefault="00457362">
            <w:pPr>
              <w:pStyle w:val="ConsPlusNormal"/>
              <w:jc w:val="center"/>
            </w:pPr>
            <w:r>
              <w:t>Заявитель</w:t>
            </w:r>
          </w:p>
        </w:tc>
      </w:tr>
      <w:tr w:rsidR="00457362">
        <w:tc>
          <w:tcPr>
            <w:tcW w:w="4252" w:type="dxa"/>
            <w:tcBorders>
              <w:top w:val="nil"/>
              <w:left w:val="nil"/>
              <w:bottom w:val="single" w:sz="4" w:space="0" w:color="auto"/>
              <w:right w:val="nil"/>
            </w:tcBorders>
          </w:tcPr>
          <w:p w:rsidR="00457362" w:rsidRDefault="00457362">
            <w:pPr>
              <w:pStyle w:val="ConsPlusNormal"/>
              <w:jc w:val="both"/>
            </w:pPr>
          </w:p>
        </w:tc>
        <w:tc>
          <w:tcPr>
            <w:tcW w:w="567" w:type="dxa"/>
            <w:tcBorders>
              <w:top w:val="nil"/>
              <w:left w:val="nil"/>
              <w:bottom w:val="nil"/>
              <w:right w:val="nil"/>
            </w:tcBorders>
          </w:tcPr>
          <w:p w:rsidR="00457362" w:rsidRDefault="00457362">
            <w:pPr>
              <w:pStyle w:val="ConsPlusNormal"/>
              <w:jc w:val="both"/>
            </w:pPr>
          </w:p>
        </w:tc>
        <w:tc>
          <w:tcPr>
            <w:tcW w:w="4252" w:type="dxa"/>
            <w:tcBorders>
              <w:top w:val="nil"/>
              <w:left w:val="nil"/>
              <w:bottom w:val="single" w:sz="4" w:space="0" w:color="auto"/>
              <w:right w:val="nil"/>
            </w:tcBorders>
          </w:tcPr>
          <w:p w:rsidR="00457362" w:rsidRDefault="00457362">
            <w:pPr>
              <w:pStyle w:val="ConsPlusNormal"/>
              <w:jc w:val="both"/>
            </w:pPr>
          </w:p>
        </w:tc>
      </w:tr>
      <w:tr w:rsidR="00457362">
        <w:tblPrEx>
          <w:tblBorders>
            <w:insideH w:val="single" w:sz="4" w:space="0" w:color="auto"/>
          </w:tblBorders>
        </w:tblPrEx>
        <w:tc>
          <w:tcPr>
            <w:tcW w:w="4252" w:type="dxa"/>
            <w:tcBorders>
              <w:top w:val="single" w:sz="4" w:space="0" w:color="auto"/>
              <w:left w:val="nil"/>
              <w:bottom w:val="single" w:sz="4" w:space="0" w:color="auto"/>
              <w:right w:val="nil"/>
            </w:tcBorders>
          </w:tcPr>
          <w:p w:rsidR="00457362" w:rsidRDefault="00457362">
            <w:pPr>
              <w:pStyle w:val="ConsPlusNormal"/>
              <w:jc w:val="both"/>
            </w:pPr>
          </w:p>
        </w:tc>
        <w:tc>
          <w:tcPr>
            <w:tcW w:w="567" w:type="dxa"/>
            <w:tcBorders>
              <w:top w:val="nil"/>
              <w:left w:val="nil"/>
              <w:bottom w:val="nil"/>
              <w:right w:val="nil"/>
            </w:tcBorders>
          </w:tcPr>
          <w:p w:rsidR="00457362" w:rsidRDefault="00457362">
            <w:pPr>
              <w:pStyle w:val="ConsPlusNormal"/>
              <w:jc w:val="both"/>
            </w:pPr>
          </w:p>
        </w:tc>
        <w:tc>
          <w:tcPr>
            <w:tcW w:w="4252" w:type="dxa"/>
            <w:tcBorders>
              <w:top w:val="single" w:sz="4" w:space="0" w:color="auto"/>
              <w:left w:val="nil"/>
              <w:bottom w:val="single" w:sz="4" w:space="0" w:color="auto"/>
              <w:right w:val="nil"/>
            </w:tcBorders>
          </w:tcPr>
          <w:p w:rsidR="00457362" w:rsidRDefault="00457362">
            <w:pPr>
              <w:pStyle w:val="ConsPlusNormal"/>
              <w:jc w:val="both"/>
            </w:pPr>
          </w:p>
        </w:tc>
      </w:tr>
      <w:tr w:rsidR="00457362">
        <w:tblPrEx>
          <w:tblBorders>
            <w:insideH w:val="single" w:sz="4" w:space="0" w:color="auto"/>
          </w:tblBorders>
        </w:tblPrEx>
        <w:tc>
          <w:tcPr>
            <w:tcW w:w="4252" w:type="dxa"/>
            <w:tcBorders>
              <w:top w:val="single" w:sz="4" w:space="0" w:color="auto"/>
              <w:left w:val="nil"/>
              <w:bottom w:val="single" w:sz="4" w:space="0" w:color="auto"/>
              <w:right w:val="nil"/>
            </w:tcBorders>
          </w:tcPr>
          <w:p w:rsidR="00457362" w:rsidRDefault="00457362">
            <w:pPr>
              <w:pStyle w:val="ConsPlusNormal"/>
              <w:jc w:val="both"/>
            </w:pPr>
          </w:p>
        </w:tc>
        <w:tc>
          <w:tcPr>
            <w:tcW w:w="567" w:type="dxa"/>
            <w:tcBorders>
              <w:top w:val="nil"/>
              <w:left w:val="nil"/>
              <w:bottom w:val="nil"/>
              <w:right w:val="nil"/>
            </w:tcBorders>
          </w:tcPr>
          <w:p w:rsidR="00457362" w:rsidRDefault="00457362">
            <w:pPr>
              <w:pStyle w:val="ConsPlusNormal"/>
              <w:jc w:val="both"/>
            </w:pPr>
          </w:p>
        </w:tc>
        <w:tc>
          <w:tcPr>
            <w:tcW w:w="4252" w:type="dxa"/>
            <w:tcBorders>
              <w:top w:val="single" w:sz="4" w:space="0" w:color="auto"/>
              <w:left w:val="nil"/>
              <w:bottom w:val="single" w:sz="4" w:space="0" w:color="auto"/>
              <w:right w:val="nil"/>
            </w:tcBorders>
          </w:tcPr>
          <w:p w:rsidR="00457362" w:rsidRDefault="00457362">
            <w:pPr>
              <w:pStyle w:val="ConsPlusNormal"/>
              <w:jc w:val="both"/>
            </w:pPr>
          </w:p>
        </w:tc>
      </w:tr>
    </w:tbl>
    <w:p w:rsidR="00457362" w:rsidRDefault="00457362">
      <w:pPr>
        <w:pStyle w:val="ConsPlusNormal"/>
        <w:jc w:val="both"/>
      </w:pPr>
    </w:p>
    <w:p w:rsidR="00457362" w:rsidRDefault="00457362">
      <w:pPr>
        <w:pStyle w:val="ConsPlusNonformat"/>
        <w:jc w:val="both"/>
      </w:pPr>
      <w:r>
        <w:t>Дата подписания "__" _____________ 20__ г.</w:t>
      </w:r>
    </w:p>
    <w:p w:rsidR="00457362" w:rsidRDefault="00457362">
      <w:pPr>
        <w:pStyle w:val="ConsPlusNormal"/>
        <w:jc w:val="center"/>
      </w:pPr>
    </w:p>
    <w:p w:rsidR="00457362" w:rsidRDefault="00457362">
      <w:pPr>
        <w:pStyle w:val="ConsPlusNormal"/>
        <w:jc w:val="center"/>
      </w:pPr>
    </w:p>
    <w:p w:rsidR="00457362" w:rsidRDefault="00457362">
      <w:pPr>
        <w:pStyle w:val="ConsPlusNormal"/>
        <w:jc w:val="center"/>
      </w:pPr>
    </w:p>
    <w:p w:rsidR="00457362" w:rsidRDefault="00457362">
      <w:pPr>
        <w:pStyle w:val="ConsPlusNormal"/>
        <w:jc w:val="center"/>
      </w:pPr>
    </w:p>
    <w:p w:rsidR="00457362" w:rsidRDefault="00457362">
      <w:pPr>
        <w:pStyle w:val="ConsPlusNormal"/>
        <w:jc w:val="center"/>
      </w:pPr>
    </w:p>
    <w:p w:rsidR="00457362" w:rsidRDefault="00457362">
      <w:pPr>
        <w:pStyle w:val="ConsPlusNormal"/>
        <w:jc w:val="right"/>
        <w:outlineLvl w:val="1"/>
      </w:pPr>
      <w:r>
        <w:t>Приложение N 2</w:t>
      </w:r>
    </w:p>
    <w:p w:rsidR="00457362" w:rsidRDefault="00457362">
      <w:pPr>
        <w:pStyle w:val="ConsPlusNormal"/>
        <w:jc w:val="right"/>
      </w:pPr>
      <w:r>
        <w:t>к Правилам подключения</w:t>
      </w:r>
    </w:p>
    <w:p w:rsidR="00457362" w:rsidRDefault="00457362">
      <w:pPr>
        <w:pStyle w:val="ConsPlusNormal"/>
        <w:jc w:val="right"/>
      </w:pPr>
      <w:r>
        <w:t>(технологического присоединения)</w:t>
      </w:r>
    </w:p>
    <w:p w:rsidR="00457362" w:rsidRDefault="00457362">
      <w:pPr>
        <w:pStyle w:val="ConsPlusNormal"/>
        <w:jc w:val="right"/>
      </w:pPr>
      <w:r>
        <w:t>к системам теплоснабжения, включая</w:t>
      </w:r>
    </w:p>
    <w:p w:rsidR="00457362" w:rsidRDefault="00457362">
      <w:pPr>
        <w:pStyle w:val="ConsPlusNormal"/>
        <w:jc w:val="right"/>
      </w:pPr>
      <w:r>
        <w:t>правила недискриминационного</w:t>
      </w:r>
    </w:p>
    <w:p w:rsidR="00457362" w:rsidRDefault="00457362">
      <w:pPr>
        <w:pStyle w:val="ConsPlusNormal"/>
        <w:jc w:val="right"/>
      </w:pPr>
      <w:r>
        <w:t>доступа к услугам по подключению</w:t>
      </w:r>
    </w:p>
    <w:p w:rsidR="00457362" w:rsidRDefault="00457362">
      <w:pPr>
        <w:pStyle w:val="ConsPlusNormal"/>
        <w:jc w:val="right"/>
      </w:pPr>
      <w:r>
        <w:t>(технологическому присоединению)</w:t>
      </w:r>
    </w:p>
    <w:p w:rsidR="00457362" w:rsidRDefault="00457362">
      <w:pPr>
        <w:pStyle w:val="ConsPlusNormal"/>
        <w:jc w:val="right"/>
      </w:pPr>
      <w:r>
        <w:t>к системам теплоснабжения</w:t>
      </w:r>
    </w:p>
    <w:p w:rsidR="00457362" w:rsidRDefault="00457362">
      <w:pPr>
        <w:pStyle w:val="ConsPlusNormal"/>
        <w:jc w:val="right"/>
      </w:pPr>
    </w:p>
    <w:p w:rsidR="00457362" w:rsidRDefault="00457362">
      <w:pPr>
        <w:pStyle w:val="ConsPlusNormal"/>
        <w:jc w:val="right"/>
      </w:pPr>
      <w:r>
        <w:t>(форма)</w:t>
      </w:r>
    </w:p>
    <w:p w:rsidR="00457362" w:rsidRDefault="00457362">
      <w:pPr>
        <w:pStyle w:val="ConsPlusNormal"/>
        <w:ind w:firstLine="540"/>
        <w:jc w:val="both"/>
      </w:pPr>
    </w:p>
    <w:p w:rsidR="00457362" w:rsidRDefault="00457362">
      <w:pPr>
        <w:pStyle w:val="ConsPlusNonformat"/>
        <w:jc w:val="both"/>
      </w:pPr>
      <w:bookmarkStart w:id="34" w:name="P526"/>
      <w:bookmarkEnd w:id="34"/>
      <w:r>
        <w:t xml:space="preserve">                                    АКТ</w:t>
      </w:r>
    </w:p>
    <w:p w:rsidR="00457362" w:rsidRDefault="00457362">
      <w:pPr>
        <w:pStyle w:val="ConsPlusNonformat"/>
        <w:jc w:val="both"/>
      </w:pPr>
      <w:r>
        <w:t xml:space="preserve">           о подключении (технологическом присоединении) объекта</w:t>
      </w:r>
    </w:p>
    <w:p w:rsidR="00457362" w:rsidRDefault="00457362">
      <w:pPr>
        <w:pStyle w:val="ConsPlusNonformat"/>
        <w:jc w:val="both"/>
      </w:pPr>
      <w:r>
        <w:t xml:space="preserve">                         к системе теплоснабжения</w:t>
      </w:r>
    </w:p>
    <w:p w:rsidR="00457362" w:rsidRDefault="00457362">
      <w:pPr>
        <w:pStyle w:val="ConsPlusNonformat"/>
        <w:jc w:val="both"/>
      </w:pP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(наименование организации)</w:t>
      </w:r>
    </w:p>
    <w:p w:rsidR="00457362" w:rsidRDefault="00457362">
      <w:pPr>
        <w:pStyle w:val="ConsPlusNonformat"/>
        <w:jc w:val="both"/>
      </w:pPr>
      <w:r>
        <w:t>именуемое в дальнейшем исполнителем, в лице 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(наименование должности, </w:t>
      </w:r>
      <w:proofErr w:type="spellStart"/>
      <w:r>
        <w:t>ф.и.о.</w:t>
      </w:r>
      <w:proofErr w:type="spellEnd"/>
      <w:r>
        <w:t xml:space="preserve"> лица - представителя организации)</w:t>
      </w:r>
    </w:p>
    <w:p w:rsidR="00457362" w:rsidRDefault="00457362">
      <w:pPr>
        <w:pStyle w:val="ConsPlusNonformat"/>
        <w:jc w:val="both"/>
      </w:pPr>
      <w:r>
        <w:t>действующего на основании ________________________________________________,</w:t>
      </w:r>
    </w:p>
    <w:p w:rsidR="00457362" w:rsidRDefault="00457362">
      <w:pPr>
        <w:pStyle w:val="ConsPlusNonformat"/>
        <w:jc w:val="both"/>
      </w:pPr>
      <w:r>
        <w:t xml:space="preserve">                              (устава, доверенности, иных документов)</w:t>
      </w:r>
    </w:p>
    <w:p w:rsidR="00457362" w:rsidRDefault="00457362">
      <w:pPr>
        <w:pStyle w:val="ConsPlusNonformat"/>
        <w:jc w:val="both"/>
      </w:pPr>
      <w:r>
        <w:t>с одной стороны, и _______________________________________________________,</w:t>
      </w:r>
    </w:p>
    <w:p w:rsidR="00457362" w:rsidRDefault="00457362">
      <w:pPr>
        <w:pStyle w:val="ConsPlusNonformat"/>
        <w:jc w:val="both"/>
      </w:pPr>
      <w:r>
        <w:t xml:space="preserve">                     (полное наименование заявителя - юридического лица;</w:t>
      </w:r>
    </w:p>
    <w:p w:rsidR="00457362" w:rsidRDefault="00457362">
      <w:pPr>
        <w:pStyle w:val="ConsPlusNonformat"/>
        <w:jc w:val="both"/>
      </w:pPr>
      <w:r>
        <w:t xml:space="preserve">                             </w:t>
      </w:r>
      <w:proofErr w:type="spellStart"/>
      <w:r>
        <w:t>ф.и.о.</w:t>
      </w:r>
      <w:proofErr w:type="spellEnd"/>
      <w:r>
        <w:t xml:space="preserve"> заявителя - физического лица)</w:t>
      </w:r>
    </w:p>
    <w:p w:rsidR="00457362" w:rsidRDefault="00457362">
      <w:pPr>
        <w:pStyle w:val="ConsPlusNonformat"/>
        <w:jc w:val="both"/>
      </w:pPr>
      <w:r>
        <w:t>именуемое в дальнейшем заявителем, в лице ________________________________,</w:t>
      </w:r>
    </w:p>
    <w:p w:rsidR="00457362" w:rsidRDefault="00457362">
      <w:pPr>
        <w:pStyle w:val="ConsPlusNonformat"/>
        <w:jc w:val="both"/>
      </w:pPr>
      <w:r>
        <w:t xml:space="preserve">                                            (</w:t>
      </w:r>
      <w:proofErr w:type="spellStart"/>
      <w:r>
        <w:t>ф.и.о.</w:t>
      </w:r>
      <w:proofErr w:type="spellEnd"/>
      <w:r>
        <w:t xml:space="preserve"> лица - представителя</w:t>
      </w:r>
    </w:p>
    <w:p w:rsidR="00457362" w:rsidRDefault="00457362">
      <w:pPr>
        <w:pStyle w:val="ConsPlusNonformat"/>
        <w:jc w:val="both"/>
      </w:pPr>
      <w:r>
        <w:t xml:space="preserve">                                                      заявителя)</w:t>
      </w:r>
    </w:p>
    <w:p w:rsidR="00457362" w:rsidRDefault="00457362">
      <w:pPr>
        <w:pStyle w:val="ConsPlusNonformat"/>
        <w:jc w:val="both"/>
      </w:pPr>
      <w:r>
        <w:lastRenderedPageBreak/>
        <w:t>действующего на основании ________________________________________________,</w:t>
      </w:r>
    </w:p>
    <w:p w:rsidR="00457362" w:rsidRDefault="00457362">
      <w:pPr>
        <w:pStyle w:val="ConsPlusNonformat"/>
        <w:jc w:val="both"/>
      </w:pPr>
      <w:r>
        <w:t xml:space="preserve">                              (устава, доверенности, иных документов)</w:t>
      </w:r>
    </w:p>
    <w:p w:rsidR="00457362" w:rsidRDefault="00457362">
      <w:pPr>
        <w:pStyle w:val="ConsPlusNonformat"/>
        <w:jc w:val="both"/>
      </w:pPr>
      <w:r>
        <w:t>с другой стороны, именуемые в дальнейшем сторонами, составили настоящий акт</w:t>
      </w:r>
    </w:p>
    <w:p w:rsidR="00457362" w:rsidRDefault="00457362">
      <w:pPr>
        <w:pStyle w:val="ConsPlusNonformat"/>
        <w:jc w:val="both"/>
      </w:pPr>
      <w:r>
        <w:t>о нижеследующем:</w:t>
      </w:r>
    </w:p>
    <w:p w:rsidR="00457362" w:rsidRDefault="00457362">
      <w:pPr>
        <w:pStyle w:val="ConsPlusNonformat"/>
        <w:jc w:val="both"/>
      </w:pPr>
      <w:r>
        <w:t xml:space="preserve">    1.  </w:t>
      </w:r>
      <w:proofErr w:type="gramStart"/>
      <w:r>
        <w:t>Исполнитель  выполнил</w:t>
      </w:r>
      <w:proofErr w:type="gramEnd"/>
      <w:r>
        <w:t xml:space="preserve">  мероприятия по подключению (технологическому</w:t>
      </w:r>
    </w:p>
    <w:p w:rsidR="00457362" w:rsidRDefault="00457362">
      <w:pPr>
        <w:pStyle w:val="ConsPlusNonformat"/>
        <w:jc w:val="both"/>
      </w:pPr>
      <w:r>
        <w:t xml:space="preserve">присоединению), </w:t>
      </w:r>
      <w:proofErr w:type="gramStart"/>
      <w:r>
        <w:t>предусмотренные  договором</w:t>
      </w:r>
      <w:proofErr w:type="gramEnd"/>
      <w:r>
        <w:t xml:space="preserve"> о  подключении объекта к системе</w:t>
      </w:r>
    </w:p>
    <w:p w:rsidR="00457362" w:rsidRDefault="00457362">
      <w:pPr>
        <w:pStyle w:val="ConsPlusNonformat"/>
        <w:jc w:val="both"/>
      </w:pPr>
      <w:r>
        <w:t>теплоснабжения от "__" _________ 20__ г. N ____ (далее - договор), в полном</w:t>
      </w:r>
    </w:p>
    <w:p w:rsidR="00457362" w:rsidRDefault="00457362">
      <w:pPr>
        <w:pStyle w:val="ConsPlusNonformat"/>
        <w:jc w:val="both"/>
      </w:pPr>
      <w:r>
        <w:t>объеме.</w:t>
      </w:r>
    </w:p>
    <w:p w:rsidR="00457362" w:rsidRDefault="00457362">
      <w:pPr>
        <w:pStyle w:val="ConsPlusNonformat"/>
        <w:jc w:val="both"/>
      </w:pPr>
      <w:r>
        <w:t xml:space="preserve">    2.   Заявитель   выполнил   </w:t>
      </w:r>
      <w:proofErr w:type="gramStart"/>
      <w:r>
        <w:t>мероприятия,  предусмотренные</w:t>
      </w:r>
      <w:proofErr w:type="gramEnd"/>
      <w:r>
        <w:t xml:space="preserve">  договором  и</w:t>
      </w:r>
    </w:p>
    <w:p w:rsidR="00457362" w:rsidRDefault="00457362">
      <w:pPr>
        <w:pStyle w:val="ConsPlusNonformat"/>
        <w:jc w:val="both"/>
      </w:pPr>
      <w:r>
        <w:t>условиями подключения (технологического присоединения) N _______.</w:t>
      </w:r>
    </w:p>
    <w:p w:rsidR="00457362" w:rsidRDefault="00457362">
      <w:pPr>
        <w:pStyle w:val="ConsPlusNonformat"/>
        <w:jc w:val="both"/>
      </w:pPr>
      <w:r>
        <w:t xml:space="preserve">    3.   Заявителем   получен   акт   о   готовности   </w:t>
      </w:r>
      <w:proofErr w:type="gramStart"/>
      <w:r>
        <w:t>внутриплощадочных  и</w:t>
      </w:r>
      <w:proofErr w:type="gramEnd"/>
    </w:p>
    <w:p w:rsidR="00457362" w:rsidRDefault="00457362">
      <w:pPr>
        <w:pStyle w:val="ConsPlusNonformat"/>
        <w:jc w:val="both"/>
      </w:pPr>
      <w:proofErr w:type="gramStart"/>
      <w:r>
        <w:t>внутридомовых  сетей</w:t>
      </w:r>
      <w:proofErr w:type="gramEnd"/>
      <w:r>
        <w:t xml:space="preserve"> и оборудования подключаемого объекта к подаче тепловой</w:t>
      </w:r>
    </w:p>
    <w:p w:rsidR="00457362" w:rsidRDefault="00457362">
      <w:pPr>
        <w:pStyle w:val="ConsPlusNonformat"/>
        <w:jc w:val="both"/>
      </w:pPr>
      <w:r>
        <w:t>энергии и теплоносителя.</w:t>
      </w:r>
    </w:p>
    <w:p w:rsidR="00457362" w:rsidRDefault="00457362">
      <w:pPr>
        <w:pStyle w:val="ConsPlusNonformat"/>
        <w:jc w:val="both"/>
      </w:pPr>
      <w:r>
        <w:t xml:space="preserve">    4.  Существующая тепловая нагрузка объекта подключения в точках (точке)</w:t>
      </w:r>
    </w:p>
    <w:p w:rsidR="00457362" w:rsidRDefault="00457362">
      <w:pPr>
        <w:pStyle w:val="ConsPlusNonformat"/>
        <w:jc w:val="both"/>
      </w:pPr>
      <w:r>
        <w:t>подключения (за исключением нового подключения) составляет ________________</w:t>
      </w:r>
    </w:p>
    <w:p w:rsidR="00457362" w:rsidRDefault="00457362">
      <w:pPr>
        <w:pStyle w:val="ConsPlusNonformat"/>
        <w:jc w:val="both"/>
      </w:pPr>
      <w:r>
        <w:t>Гкал/ч.</w:t>
      </w:r>
    </w:p>
    <w:p w:rsidR="00457362" w:rsidRDefault="00457362">
      <w:pPr>
        <w:pStyle w:val="ConsPlusNonformat"/>
        <w:jc w:val="both"/>
      </w:pPr>
      <w:r>
        <w:t xml:space="preserve">    5. Подключенная максимальная тепловая нагрузка объекта в точках (точке)</w:t>
      </w:r>
    </w:p>
    <w:p w:rsidR="00457362" w:rsidRDefault="00457362">
      <w:pPr>
        <w:pStyle w:val="ConsPlusNonformat"/>
        <w:jc w:val="both"/>
      </w:pPr>
      <w:r>
        <w:t>подключения составляет _________ Гкал/ч.</w:t>
      </w:r>
    </w:p>
    <w:p w:rsidR="00457362" w:rsidRDefault="00457362">
      <w:pPr>
        <w:pStyle w:val="ConsPlusNonformat"/>
        <w:jc w:val="both"/>
      </w:pPr>
      <w:r>
        <w:t xml:space="preserve">    6.  </w:t>
      </w:r>
      <w:proofErr w:type="gramStart"/>
      <w:r>
        <w:t>Географическое  местонахождение</w:t>
      </w:r>
      <w:proofErr w:type="gramEnd"/>
      <w:r>
        <w:t xml:space="preserve">  и  обозначение  точки  подключения</w:t>
      </w:r>
    </w:p>
    <w:p w:rsidR="00457362" w:rsidRDefault="00457362">
      <w:pPr>
        <w:pStyle w:val="ConsPlusNonformat"/>
        <w:jc w:val="both"/>
      </w:pPr>
      <w:r>
        <w:t>объекта на технологической схеме тепловых сетей 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7.  Узел учета тепловой энергии и теплоносителей допущен к эксплуатации</w:t>
      </w:r>
    </w:p>
    <w:p w:rsidR="00457362" w:rsidRDefault="00457362">
      <w:pPr>
        <w:pStyle w:val="ConsPlusNonformat"/>
        <w:jc w:val="both"/>
      </w:pPr>
      <w:r>
        <w:t>по следующим результатам проверки узла учета:</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 xml:space="preserve">                 (дата, время, местонахождение узла учета)</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 xml:space="preserve">      (</w:t>
      </w:r>
      <w:proofErr w:type="spellStart"/>
      <w:r>
        <w:t>ф.и.о.</w:t>
      </w:r>
      <w:proofErr w:type="spellEnd"/>
      <w:r>
        <w:t>, должности и контактные данные лиц, принимавших участие</w:t>
      </w:r>
    </w:p>
    <w:p w:rsidR="00457362" w:rsidRDefault="00457362">
      <w:pPr>
        <w:pStyle w:val="ConsPlusNonformat"/>
        <w:jc w:val="both"/>
      </w:pPr>
      <w:r>
        <w:t xml:space="preserve">                          в проверке узла учета)</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 xml:space="preserve">                     (результаты проверки узла учета)</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(показания приборов учета на момент завершения процедуры допуска узла</w:t>
      </w:r>
    </w:p>
    <w:p w:rsidR="00457362" w:rsidRDefault="00457362">
      <w:pPr>
        <w:pStyle w:val="ConsPlusNonformat"/>
        <w:jc w:val="both"/>
      </w:pPr>
      <w:r>
        <w:t xml:space="preserve">     учета к эксплуатации, места на узле учета, в которых установлены</w:t>
      </w:r>
    </w:p>
    <w:p w:rsidR="00457362" w:rsidRDefault="00457362">
      <w:pPr>
        <w:pStyle w:val="ConsPlusNonformat"/>
        <w:jc w:val="both"/>
      </w:pPr>
      <w:r>
        <w:t xml:space="preserve">                            контрольные пломбы)</w:t>
      </w:r>
    </w:p>
    <w:p w:rsidR="00457362" w:rsidRDefault="00457362">
      <w:pPr>
        <w:pStyle w:val="ConsPlusNonformat"/>
        <w:jc w:val="both"/>
      </w:pPr>
      <w:r>
        <w:t xml:space="preserve">    8.   Границей   раздела   балансовой   принадлежности   </w:t>
      </w:r>
      <w:proofErr w:type="gramStart"/>
      <w:r>
        <w:t>тепловых  сетей</w:t>
      </w:r>
      <w:proofErr w:type="gramEnd"/>
    </w:p>
    <w:p w:rsidR="00457362" w:rsidRDefault="00457362">
      <w:pPr>
        <w:pStyle w:val="ConsPlusNonformat"/>
        <w:jc w:val="both"/>
      </w:pPr>
      <w:r>
        <w:t>(</w:t>
      </w:r>
      <w:proofErr w:type="spellStart"/>
      <w:r>
        <w:t>теплопотребляющих</w:t>
      </w:r>
      <w:proofErr w:type="spellEnd"/>
      <w:r>
        <w:t xml:space="preserve"> установок и источников тепловой энергии) является</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(адрес, наименование объекта и оборудования, по которым определяется</w:t>
      </w:r>
    </w:p>
    <w:p w:rsidR="00457362" w:rsidRDefault="00457362">
      <w:pPr>
        <w:pStyle w:val="ConsPlusNonformat"/>
        <w:jc w:val="both"/>
      </w:pPr>
      <w:r>
        <w:t xml:space="preserve">             граница балансовой принадлежности тепловых сетей)</w:t>
      </w:r>
    </w:p>
    <w:p w:rsidR="00457362" w:rsidRDefault="00457362">
      <w:pPr>
        <w:pStyle w:val="ConsPlusNonformat"/>
        <w:jc w:val="both"/>
      </w:pPr>
    </w:p>
    <w:p w:rsidR="00457362" w:rsidRDefault="00457362">
      <w:pPr>
        <w:pStyle w:val="ConsPlusNonformat"/>
        <w:jc w:val="both"/>
      </w:pPr>
      <w:r>
        <w:t xml:space="preserve">          Схема границы балансовой принадлежности тепловых сетей</w:t>
      </w:r>
    </w:p>
    <w:p w:rsidR="00457362" w:rsidRDefault="0045736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57362">
        <w:tc>
          <w:tcPr>
            <w:tcW w:w="2268" w:type="dxa"/>
            <w:tcBorders>
              <w:top w:val="nil"/>
              <w:left w:val="nil"/>
              <w:bottom w:val="nil"/>
            </w:tcBorders>
          </w:tcPr>
          <w:p w:rsidR="00457362" w:rsidRDefault="00457362">
            <w:pPr>
              <w:pStyle w:val="ConsPlusNormal"/>
              <w:jc w:val="both"/>
            </w:pPr>
          </w:p>
        </w:tc>
        <w:tc>
          <w:tcPr>
            <w:tcW w:w="4309" w:type="dxa"/>
            <w:tcBorders>
              <w:top w:val="single" w:sz="4" w:space="0" w:color="auto"/>
              <w:bottom w:val="nil"/>
            </w:tcBorders>
          </w:tcPr>
          <w:p w:rsidR="00457362" w:rsidRDefault="00457362">
            <w:pPr>
              <w:pStyle w:val="ConsPlusNormal"/>
              <w:jc w:val="both"/>
            </w:pPr>
          </w:p>
        </w:tc>
        <w:tc>
          <w:tcPr>
            <w:tcW w:w="2494" w:type="dxa"/>
            <w:tcBorders>
              <w:top w:val="nil"/>
              <w:bottom w:val="nil"/>
              <w:right w:val="nil"/>
            </w:tcBorders>
          </w:tcPr>
          <w:p w:rsidR="00457362" w:rsidRDefault="00457362">
            <w:pPr>
              <w:pStyle w:val="ConsPlusNormal"/>
              <w:jc w:val="both"/>
            </w:pPr>
          </w:p>
        </w:tc>
      </w:tr>
      <w:tr w:rsidR="00457362">
        <w:tc>
          <w:tcPr>
            <w:tcW w:w="2268" w:type="dxa"/>
            <w:tcBorders>
              <w:top w:val="nil"/>
              <w:left w:val="nil"/>
              <w:bottom w:val="nil"/>
            </w:tcBorders>
          </w:tcPr>
          <w:p w:rsidR="00457362" w:rsidRDefault="00457362">
            <w:pPr>
              <w:pStyle w:val="ConsPlusNormal"/>
              <w:jc w:val="both"/>
            </w:pPr>
          </w:p>
        </w:tc>
        <w:tc>
          <w:tcPr>
            <w:tcW w:w="4309" w:type="dxa"/>
            <w:tcBorders>
              <w:top w:val="nil"/>
              <w:bottom w:val="nil"/>
            </w:tcBorders>
          </w:tcPr>
          <w:p w:rsidR="00457362" w:rsidRDefault="00457362">
            <w:pPr>
              <w:pStyle w:val="ConsPlusNormal"/>
              <w:jc w:val="both"/>
            </w:pPr>
          </w:p>
        </w:tc>
        <w:tc>
          <w:tcPr>
            <w:tcW w:w="2494" w:type="dxa"/>
            <w:tcBorders>
              <w:top w:val="nil"/>
              <w:bottom w:val="nil"/>
              <w:right w:val="nil"/>
            </w:tcBorders>
          </w:tcPr>
          <w:p w:rsidR="00457362" w:rsidRDefault="00457362">
            <w:pPr>
              <w:pStyle w:val="ConsPlusNormal"/>
              <w:jc w:val="both"/>
            </w:pPr>
          </w:p>
        </w:tc>
      </w:tr>
      <w:tr w:rsidR="00457362">
        <w:tc>
          <w:tcPr>
            <w:tcW w:w="2268" w:type="dxa"/>
            <w:tcBorders>
              <w:top w:val="nil"/>
              <w:left w:val="nil"/>
              <w:bottom w:val="nil"/>
            </w:tcBorders>
          </w:tcPr>
          <w:p w:rsidR="00457362" w:rsidRDefault="00457362">
            <w:pPr>
              <w:pStyle w:val="ConsPlusNormal"/>
              <w:jc w:val="both"/>
            </w:pPr>
          </w:p>
        </w:tc>
        <w:tc>
          <w:tcPr>
            <w:tcW w:w="4309" w:type="dxa"/>
            <w:tcBorders>
              <w:top w:val="nil"/>
              <w:bottom w:val="single" w:sz="4" w:space="0" w:color="auto"/>
            </w:tcBorders>
          </w:tcPr>
          <w:p w:rsidR="00457362" w:rsidRDefault="00457362">
            <w:pPr>
              <w:pStyle w:val="ConsPlusNormal"/>
              <w:jc w:val="both"/>
            </w:pPr>
          </w:p>
        </w:tc>
        <w:tc>
          <w:tcPr>
            <w:tcW w:w="2494" w:type="dxa"/>
            <w:tcBorders>
              <w:top w:val="nil"/>
              <w:bottom w:val="nil"/>
              <w:right w:val="nil"/>
            </w:tcBorders>
          </w:tcPr>
          <w:p w:rsidR="00457362" w:rsidRDefault="00457362">
            <w:pPr>
              <w:pStyle w:val="ConsPlusNormal"/>
              <w:jc w:val="both"/>
            </w:pPr>
          </w:p>
        </w:tc>
      </w:tr>
    </w:tbl>
    <w:p w:rsidR="00457362" w:rsidRDefault="00457362">
      <w:pPr>
        <w:pStyle w:val="ConsPlusNormal"/>
        <w:jc w:val="both"/>
      </w:pPr>
    </w:p>
    <w:p w:rsidR="00457362" w:rsidRDefault="00457362">
      <w:pPr>
        <w:pStyle w:val="ConsPlusNonformat"/>
        <w:jc w:val="both"/>
      </w:pPr>
      <w:r>
        <w:t xml:space="preserve">    Прочие    сведения    по   установлению   границ   раздела   балансовой</w:t>
      </w:r>
    </w:p>
    <w:p w:rsidR="00457362" w:rsidRDefault="00457362">
      <w:pPr>
        <w:pStyle w:val="ConsPlusNonformat"/>
        <w:jc w:val="both"/>
      </w:pPr>
      <w:r>
        <w:t>принадлежности тепловых сетей _____________________________________________</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9. Границей раздела </w:t>
      </w:r>
      <w:proofErr w:type="gramStart"/>
      <w:r>
        <w:t>эксплуатационной  ответственности</w:t>
      </w:r>
      <w:proofErr w:type="gramEnd"/>
      <w:r>
        <w:t xml:space="preserve">  сторон  является</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(адрес, наименование объекта и оборудования, по которым</w:t>
      </w:r>
    </w:p>
    <w:p w:rsidR="00457362" w:rsidRDefault="00457362">
      <w:pPr>
        <w:pStyle w:val="ConsPlusNonformat"/>
        <w:jc w:val="both"/>
      </w:pPr>
      <w:r>
        <w:t xml:space="preserve">       определяется граница эксплуатационной ответственности сторон)</w:t>
      </w:r>
    </w:p>
    <w:p w:rsidR="00457362" w:rsidRDefault="00457362">
      <w:pPr>
        <w:pStyle w:val="ConsPlusNonformat"/>
        <w:jc w:val="both"/>
      </w:pPr>
    </w:p>
    <w:p w:rsidR="00457362" w:rsidRDefault="00457362">
      <w:pPr>
        <w:pStyle w:val="ConsPlusNonformat"/>
        <w:jc w:val="both"/>
      </w:pPr>
      <w:r>
        <w:t xml:space="preserve">           Схема границ эксплуатационной ответственности сторон</w:t>
      </w:r>
    </w:p>
    <w:p w:rsidR="00457362" w:rsidRDefault="0045736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57362">
        <w:tc>
          <w:tcPr>
            <w:tcW w:w="2268" w:type="dxa"/>
            <w:tcBorders>
              <w:top w:val="nil"/>
              <w:left w:val="nil"/>
              <w:bottom w:val="nil"/>
            </w:tcBorders>
          </w:tcPr>
          <w:p w:rsidR="00457362" w:rsidRDefault="00457362">
            <w:pPr>
              <w:pStyle w:val="ConsPlusNormal"/>
              <w:jc w:val="both"/>
            </w:pPr>
          </w:p>
        </w:tc>
        <w:tc>
          <w:tcPr>
            <w:tcW w:w="4309" w:type="dxa"/>
            <w:tcBorders>
              <w:top w:val="single" w:sz="4" w:space="0" w:color="auto"/>
              <w:bottom w:val="nil"/>
            </w:tcBorders>
          </w:tcPr>
          <w:p w:rsidR="00457362" w:rsidRDefault="00457362">
            <w:pPr>
              <w:pStyle w:val="ConsPlusNormal"/>
              <w:jc w:val="both"/>
            </w:pPr>
          </w:p>
        </w:tc>
        <w:tc>
          <w:tcPr>
            <w:tcW w:w="2494" w:type="dxa"/>
            <w:tcBorders>
              <w:top w:val="nil"/>
              <w:bottom w:val="nil"/>
              <w:right w:val="nil"/>
            </w:tcBorders>
          </w:tcPr>
          <w:p w:rsidR="00457362" w:rsidRDefault="00457362">
            <w:pPr>
              <w:pStyle w:val="ConsPlusNormal"/>
              <w:jc w:val="both"/>
            </w:pPr>
          </w:p>
        </w:tc>
      </w:tr>
      <w:tr w:rsidR="00457362">
        <w:tc>
          <w:tcPr>
            <w:tcW w:w="2268" w:type="dxa"/>
            <w:tcBorders>
              <w:top w:val="nil"/>
              <w:left w:val="nil"/>
              <w:bottom w:val="nil"/>
            </w:tcBorders>
          </w:tcPr>
          <w:p w:rsidR="00457362" w:rsidRDefault="00457362">
            <w:pPr>
              <w:pStyle w:val="ConsPlusNormal"/>
              <w:jc w:val="both"/>
            </w:pPr>
          </w:p>
        </w:tc>
        <w:tc>
          <w:tcPr>
            <w:tcW w:w="4309" w:type="dxa"/>
            <w:tcBorders>
              <w:top w:val="nil"/>
              <w:bottom w:val="nil"/>
            </w:tcBorders>
          </w:tcPr>
          <w:p w:rsidR="00457362" w:rsidRDefault="00457362">
            <w:pPr>
              <w:pStyle w:val="ConsPlusNormal"/>
              <w:jc w:val="both"/>
            </w:pPr>
          </w:p>
        </w:tc>
        <w:tc>
          <w:tcPr>
            <w:tcW w:w="2494" w:type="dxa"/>
            <w:tcBorders>
              <w:top w:val="nil"/>
              <w:bottom w:val="nil"/>
              <w:right w:val="nil"/>
            </w:tcBorders>
          </w:tcPr>
          <w:p w:rsidR="00457362" w:rsidRDefault="00457362">
            <w:pPr>
              <w:pStyle w:val="ConsPlusNormal"/>
              <w:jc w:val="both"/>
            </w:pPr>
          </w:p>
        </w:tc>
      </w:tr>
      <w:tr w:rsidR="00457362">
        <w:tc>
          <w:tcPr>
            <w:tcW w:w="2268" w:type="dxa"/>
            <w:tcBorders>
              <w:top w:val="nil"/>
              <w:left w:val="nil"/>
              <w:bottom w:val="nil"/>
            </w:tcBorders>
          </w:tcPr>
          <w:p w:rsidR="00457362" w:rsidRDefault="00457362">
            <w:pPr>
              <w:pStyle w:val="ConsPlusNormal"/>
              <w:jc w:val="both"/>
            </w:pPr>
          </w:p>
        </w:tc>
        <w:tc>
          <w:tcPr>
            <w:tcW w:w="4309" w:type="dxa"/>
            <w:tcBorders>
              <w:top w:val="nil"/>
              <w:bottom w:val="single" w:sz="4" w:space="0" w:color="auto"/>
            </w:tcBorders>
          </w:tcPr>
          <w:p w:rsidR="00457362" w:rsidRDefault="00457362">
            <w:pPr>
              <w:pStyle w:val="ConsPlusNormal"/>
              <w:jc w:val="both"/>
            </w:pPr>
          </w:p>
        </w:tc>
        <w:tc>
          <w:tcPr>
            <w:tcW w:w="2494" w:type="dxa"/>
            <w:tcBorders>
              <w:top w:val="nil"/>
              <w:bottom w:val="nil"/>
              <w:right w:val="nil"/>
            </w:tcBorders>
          </w:tcPr>
          <w:p w:rsidR="00457362" w:rsidRDefault="00457362">
            <w:pPr>
              <w:pStyle w:val="ConsPlusNormal"/>
              <w:jc w:val="both"/>
            </w:pPr>
          </w:p>
        </w:tc>
      </w:tr>
    </w:tbl>
    <w:p w:rsidR="00457362" w:rsidRDefault="00457362">
      <w:pPr>
        <w:pStyle w:val="ConsPlusNormal"/>
        <w:jc w:val="both"/>
      </w:pPr>
    </w:p>
    <w:p w:rsidR="00457362" w:rsidRDefault="00457362">
      <w:pPr>
        <w:pStyle w:val="ConsPlusNonformat"/>
        <w:jc w:val="both"/>
      </w:pPr>
      <w:r>
        <w:t xml:space="preserve">    Прочие   сведения   </w:t>
      </w:r>
      <w:proofErr w:type="gramStart"/>
      <w:r>
        <w:t>по  установлению</w:t>
      </w:r>
      <w:proofErr w:type="gramEnd"/>
      <w:r>
        <w:t xml:space="preserve">  границ  раздела  эксплуатационной</w:t>
      </w:r>
    </w:p>
    <w:p w:rsidR="00457362" w:rsidRDefault="00457362">
      <w:pPr>
        <w:pStyle w:val="ConsPlusNonformat"/>
        <w:jc w:val="both"/>
      </w:pPr>
      <w:r>
        <w:t>ответственности сторон ____________________________________________________</w:t>
      </w:r>
    </w:p>
    <w:p w:rsidR="00457362" w:rsidRDefault="00457362">
      <w:pPr>
        <w:pStyle w:val="ConsPlusNonformat"/>
        <w:jc w:val="both"/>
      </w:pPr>
      <w:r>
        <w:t>___________________________________________________________________________</w:t>
      </w:r>
    </w:p>
    <w:p w:rsidR="00457362" w:rsidRDefault="00457362">
      <w:pPr>
        <w:pStyle w:val="ConsPlusNonformat"/>
        <w:jc w:val="both"/>
      </w:pPr>
      <w:r>
        <w:t>__________________________________________________________________________.</w:t>
      </w:r>
    </w:p>
    <w:p w:rsidR="00457362" w:rsidRDefault="00457362">
      <w:pPr>
        <w:pStyle w:val="ConsPlusNonformat"/>
        <w:jc w:val="both"/>
      </w:pPr>
      <w:r>
        <w:t xml:space="preserve">    10.  </w:t>
      </w:r>
      <w:proofErr w:type="gramStart"/>
      <w:r>
        <w:t>Замечания  к</w:t>
      </w:r>
      <w:proofErr w:type="gramEnd"/>
      <w:r>
        <w:t xml:space="preserve">  выполнению работ по подключению на момент подписания</w:t>
      </w:r>
    </w:p>
    <w:p w:rsidR="00457362" w:rsidRDefault="00457362">
      <w:pPr>
        <w:pStyle w:val="ConsPlusNonformat"/>
        <w:jc w:val="both"/>
      </w:pPr>
      <w:r>
        <w:t>настоящего акта у сторон отсутствуют.</w:t>
      </w:r>
    </w:p>
    <w:p w:rsidR="00457362" w:rsidRDefault="00457362">
      <w:pPr>
        <w:pStyle w:val="ConsPlusNonformat"/>
        <w:jc w:val="both"/>
      </w:pPr>
      <w:r>
        <w:t xml:space="preserve">    11. Прочие сведения __________________________________________________.</w:t>
      </w:r>
    </w:p>
    <w:p w:rsidR="00457362" w:rsidRDefault="00457362">
      <w:pPr>
        <w:pStyle w:val="ConsPlusNonformat"/>
        <w:jc w:val="both"/>
      </w:pPr>
      <w:r>
        <w:t xml:space="preserve">    12.  </w:t>
      </w:r>
      <w:proofErr w:type="gramStart"/>
      <w:r>
        <w:t>Настоящий  акт</w:t>
      </w:r>
      <w:proofErr w:type="gramEnd"/>
      <w:r>
        <w:t xml:space="preserve"> составлен в 2 экземплярах (по одному экземпляру для</w:t>
      </w:r>
    </w:p>
    <w:p w:rsidR="00457362" w:rsidRDefault="00457362">
      <w:pPr>
        <w:pStyle w:val="ConsPlusNonformat"/>
        <w:jc w:val="both"/>
      </w:pPr>
      <w:r>
        <w:t>каждой из сторон), имеющих одинаковую юридическую силу.</w:t>
      </w:r>
    </w:p>
    <w:p w:rsidR="00457362" w:rsidRDefault="00457362">
      <w:pPr>
        <w:pStyle w:val="ConsPlusNonformat"/>
        <w:jc w:val="both"/>
      </w:pPr>
    </w:p>
    <w:p w:rsidR="00457362" w:rsidRDefault="00457362">
      <w:pPr>
        <w:pStyle w:val="ConsPlusNonformat"/>
        <w:jc w:val="both"/>
      </w:pPr>
      <w:r>
        <w:t xml:space="preserve">                                  Подписи</w:t>
      </w:r>
    </w:p>
    <w:p w:rsidR="00457362" w:rsidRDefault="0045736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457362">
        <w:tc>
          <w:tcPr>
            <w:tcW w:w="4252" w:type="dxa"/>
            <w:tcBorders>
              <w:top w:val="nil"/>
              <w:left w:val="nil"/>
              <w:bottom w:val="nil"/>
              <w:right w:val="nil"/>
            </w:tcBorders>
          </w:tcPr>
          <w:p w:rsidR="00457362" w:rsidRDefault="00457362">
            <w:pPr>
              <w:pStyle w:val="ConsPlusNormal"/>
              <w:jc w:val="center"/>
            </w:pPr>
            <w:r>
              <w:t>Исполнитель</w:t>
            </w:r>
          </w:p>
        </w:tc>
        <w:tc>
          <w:tcPr>
            <w:tcW w:w="555" w:type="dxa"/>
            <w:tcBorders>
              <w:top w:val="nil"/>
              <w:left w:val="nil"/>
              <w:bottom w:val="nil"/>
              <w:right w:val="nil"/>
            </w:tcBorders>
          </w:tcPr>
          <w:p w:rsidR="00457362" w:rsidRDefault="00457362">
            <w:pPr>
              <w:pStyle w:val="ConsPlusNormal"/>
              <w:jc w:val="both"/>
            </w:pPr>
          </w:p>
        </w:tc>
        <w:tc>
          <w:tcPr>
            <w:tcW w:w="4252" w:type="dxa"/>
            <w:tcBorders>
              <w:top w:val="nil"/>
              <w:left w:val="nil"/>
              <w:bottom w:val="nil"/>
              <w:right w:val="nil"/>
            </w:tcBorders>
          </w:tcPr>
          <w:p w:rsidR="00457362" w:rsidRDefault="00457362">
            <w:pPr>
              <w:pStyle w:val="ConsPlusNormal"/>
              <w:jc w:val="center"/>
            </w:pPr>
            <w:r>
              <w:t>Заявитель</w:t>
            </w:r>
          </w:p>
        </w:tc>
      </w:tr>
      <w:tr w:rsidR="00457362">
        <w:tc>
          <w:tcPr>
            <w:tcW w:w="4252" w:type="dxa"/>
            <w:tcBorders>
              <w:top w:val="nil"/>
              <w:left w:val="nil"/>
              <w:bottom w:val="single" w:sz="4" w:space="0" w:color="auto"/>
              <w:right w:val="nil"/>
            </w:tcBorders>
          </w:tcPr>
          <w:p w:rsidR="00457362" w:rsidRDefault="00457362">
            <w:pPr>
              <w:pStyle w:val="ConsPlusNormal"/>
              <w:jc w:val="both"/>
            </w:pPr>
          </w:p>
        </w:tc>
        <w:tc>
          <w:tcPr>
            <w:tcW w:w="555" w:type="dxa"/>
            <w:tcBorders>
              <w:top w:val="nil"/>
              <w:left w:val="nil"/>
              <w:bottom w:val="nil"/>
              <w:right w:val="nil"/>
            </w:tcBorders>
          </w:tcPr>
          <w:p w:rsidR="00457362" w:rsidRDefault="00457362">
            <w:pPr>
              <w:pStyle w:val="ConsPlusNormal"/>
              <w:jc w:val="both"/>
            </w:pPr>
          </w:p>
        </w:tc>
        <w:tc>
          <w:tcPr>
            <w:tcW w:w="4252" w:type="dxa"/>
            <w:tcBorders>
              <w:top w:val="nil"/>
              <w:left w:val="nil"/>
              <w:bottom w:val="single" w:sz="4" w:space="0" w:color="auto"/>
              <w:right w:val="nil"/>
            </w:tcBorders>
          </w:tcPr>
          <w:p w:rsidR="00457362" w:rsidRDefault="00457362">
            <w:pPr>
              <w:pStyle w:val="ConsPlusNormal"/>
              <w:jc w:val="both"/>
            </w:pPr>
          </w:p>
        </w:tc>
      </w:tr>
      <w:tr w:rsidR="00457362">
        <w:tblPrEx>
          <w:tblBorders>
            <w:insideH w:val="single" w:sz="4" w:space="0" w:color="auto"/>
          </w:tblBorders>
        </w:tblPrEx>
        <w:tc>
          <w:tcPr>
            <w:tcW w:w="4252" w:type="dxa"/>
            <w:tcBorders>
              <w:top w:val="single" w:sz="4" w:space="0" w:color="auto"/>
              <w:left w:val="nil"/>
              <w:bottom w:val="single" w:sz="4" w:space="0" w:color="auto"/>
              <w:right w:val="nil"/>
            </w:tcBorders>
          </w:tcPr>
          <w:p w:rsidR="00457362" w:rsidRDefault="00457362">
            <w:pPr>
              <w:pStyle w:val="ConsPlusNormal"/>
              <w:jc w:val="both"/>
            </w:pPr>
          </w:p>
        </w:tc>
        <w:tc>
          <w:tcPr>
            <w:tcW w:w="555" w:type="dxa"/>
            <w:tcBorders>
              <w:top w:val="nil"/>
              <w:left w:val="nil"/>
              <w:bottom w:val="nil"/>
              <w:right w:val="nil"/>
            </w:tcBorders>
          </w:tcPr>
          <w:p w:rsidR="00457362" w:rsidRDefault="00457362">
            <w:pPr>
              <w:pStyle w:val="ConsPlusNormal"/>
              <w:jc w:val="both"/>
            </w:pPr>
          </w:p>
        </w:tc>
        <w:tc>
          <w:tcPr>
            <w:tcW w:w="4252" w:type="dxa"/>
            <w:tcBorders>
              <w:top w:val="single" w:sz="4" w:space="0" w:color="auto"/>
              <w:left w:val="nil"/>
              <w:bottom w:val="single" w:sz="4" w:space="0" w:color="auto"/>
              <w:right w:val="nil"/>
            </w:tcBorders>
          </w:tcPr>
          <w:p w:rsidR="00457362" w:rsidRDefault="00457362">
            <w:pPr>
              <w:pStyle w:val="ConsPlusNormal"/>
              <w:jc w:val="both"/>
            </w:pPr>
          </w:p>
        </w:tc>
      </w:tr>
      <w:tr w:rsidR="00457362">
        <w:tblPrEx>
          <w:tblBorders>
            <w:insideH w:val="single" w:sz="4" w:space="0" w:color="auto"/>
          </w:tblBorders>
        </w:tblPrEx>
        <w:tc>
          <w:tcPr>
            <w:tcW w:w="4252" w:type="dxa"/>
            <w:tcBorders>
              <w:top w:val="single" w:sz="4" w:space="0" w:color="auto"/>
              <w:left w:val="nil"/>
              <w:bottom w:val="single" w:sz="4" w:space="0" w:color="auto"/>
              <w:right w:val="nil"/>
            </w:tcBorders>
          </w:tcPr>
          <w:p w:rsidR="00457362" w:rsidRDefault="00457362">
            <w:pPr>
              <w:pStyle w:val="ConsPlusNormal"/>
              <w:jc w:val="both"/>
            </w:pPr>
          </w:p>
        </w:tc>
        <w:tc>
          <w:tcPr>
            <w:tcW w:w="555" w:type="dxa"/>
            <w:tcBorders>
              <w:top w:val="nil"/>
              <w:left w:val="nil"/>
              <w:bottom w:val="nil"/>
              <w:right w:val="nil"/>
            </w:tcBorders>
          </w:tcPr>
          <w:p w:rsidR="00457362" w:rsidRDefault="00457362">
            <w:pPr>
              <w:pStyle w:val="ConsPlusNormal"/>
              <w:jc w:val="both"/>
            </w:pPr>
          </w:p>
        </w:tc>
        <w:tc>
          <w:tcPr>
            <w:tcW w:w="4252" w:type="dxa"/>
            <w:tcBorders>
              <w:top w:val="single" w:sz="4" w:space="0" w:color="auto"/>
              <w:left w:val="nil"/>
              <w:bottom w:val="single" w:sz="4" w:space="0" w:color="auto"/>
              <w:right w:val="nil"/>
            </w:tcBorders>
          </w:tcPr>
          <w:p w:rsidR="00457362" w:rsidRDefault="00457362">
            <w:pPr>
              <w:pStyle w:val="ConsPlusNormal"/>
              <w:jc w:val="both"/>
            </w:pPr>
          </w:p>
        </w:tc>
      </w:tr>
    </w:tbl>
    <w:p w:rsidR="00457362" w:rsidRDefault="00457362">
      <w:pPr>
        <w:pStyle w:val="ConsPlusNormal"/>
        <w:jc w:val="both"/>
      </w:pPr>
    </w:p>
    <w:p w:rsidR="00457362" w:rsidRDefault="00457362">
      <w:pPr>
        <w:pStyle w:val="ConsPlusNonformat"/>
        <w:jc w:val="both"/>
      </w:pPr>
      <w:r>
        <w:t>Дата подписания "__" _____________ 20__ г.</w:t>
      </w: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jc w:val="right"/>
        <w:outlineLvl w:val="0"/>
      </w:pPr>
      <w:r>
        <w:t>Утверждены</w:t>
      </w:r>
    </w:p>
    <w:p w:rsidR="00457362" w:rsidRDefault="00457362">
      <w:pPr>
        <w:pStyle w:val="ConsPlusNormal"/>
        <w:jc w:val="right"/>
      </w:pPr>
      <w:r>
        <w:t>постановлением Правительства</w:t>
      </w:r>
    </w:p>
    <w:p w:rsidR="00457362" w:rsidRDefault="00457362">
      <w:pPr>
        <w:pStyle w:val="ConsPlusNormal"/>
        <w:jc w:val="right"/>
      </w:pPr>
      <w:r>
        <w:t>Российской Федерации</w:t>
      </w:r>
    </w:p>
    <w:p w:rsidR="00457362" w:rsidRDefault="00457362">
      <w:pPr>
        <w:pStyle w:val="ConsPlusNormal"/>
        <w:jc w:val="right"/>
      </w:pPr>
      <w:r>
        <w:t>от 5 июля 2018 г. N 787</w:t>
      </w:r>
    </w:p>
    <w:p w:rsidR="00457362" w:rsidRDefault="00457362">
      <w:pPr>
        <w:pStyle w:val="ConsPlusNormal"/>
        <w:ind w:firstLine="540"/>
        <w:jc w:val="both"/>
      </w:pPr>
    </w:p>
    <w:p w:rsidR="00457362" w:rsidRDefault="00457362">
      <w:pPr>
        <w:pStyle w:val="ConsPlusTitle"/>
        <w:jc w:val="center"/>
      </w:pPr>
      <w:bookmarkStart w:id="35" w:name="P654"/>
      <w:bookmarkEnd w:id="35"/>
      <w:r>
        <w:t>ПРАВИЛА</w:t>
      </w:r>
    </w:p>
    <w:p w:rsidR="00457362" w:rsidRDefault="00457362">
      <w:pPr>
        <w:pStyle w:val="ConsPlusTitle"/>
        <w:jc w:val="center"/>
      </w:pPr>
      <w:r>
        <w:t>НЕДИСКРИМИНАЦИОННОГО ДОСТУПА К УСЛУГАМ ПО ПЕРЕДАЧЕ</w:t>
      </w:r>
    </w:p>
    <w:p w:rsidR="00457362" w:rsidRDefault="00457362">
      <w:pPr>
        <w:pStyle w:val="ConsPlusTitle"/>
        <w:jc w:val="center"/>
      </w:pPr>
      <w:r>
        <w:t>ТЕПЛОВОЙ ЭНЕРГИИ, ТЕПЛОНОСИТЕЛЯ</w:t>
      </w:r>
    </w:p>
    <w:p w:rsidR="00457362" w:rsidRDefault="00457362">
      <w:pPr>
        <w:pStyle w:val="ConsPlusNormal"/>
        <w:jc w:val="center"/>
      </w:pPr>
    </w:p>
    <w:p w:rsidR="00457362" w:rsidRDefault="00457362">
      <w:pPr>
        <w:pStyle w:val="ConsPlusTitle"/>
        <w:jc w:val="center"/>
        <w:outlineLvl w:val="1"/>
      </w:pPr>
      <w:r>
        <w:t>I. Общие положения</w:t>
      </w:r>
    </w:p>
    <w:p w:rsidR="00457362" w:rsidRDefault="00457362">
      <w:pPr>
        <w:pStyle w:val="ConsPlusNormal"/>
        <w:jc w:val="center"/>
      </w:pPr>
    </w:p>
    <w:p w:rsidR="00457362" w:rsidRDefault="00457362">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457362" w:rsidRDefault="00457362">
      <w:pPr>
        <w:pStyle w:val="ConsPlusNormal"/>
        <w:spacing w:before="24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457362" w:rsidRDefault="00457362">
      <w:pPr>
        <w:pStyle w:val="ConsPlusNormal"/>
        <w:spacing w:before="240"/>
        <w:ind w:firstLine="540"/>
        <w:jc w:val="both"/>
      </w:pPr>
      <w: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t>теплопотребляющие</w:t>
      </w:r>
      <w:proofErr w:type="spellEnd"/>
      <w:r>
        <w:t xml:space="preserve"> установки которых присоединены в установленном порядке к таким тепловым сетям.</w:t>
      </w:r>
    </w:p>
    <w:p w:rsidR="00457362" w:rsidRDefault="00457362">
      <w:pPr>
        <w:pStyle w:val="ConsPlusNormal"/>
        <w:spacing w:before="24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457362" w:rsidRDefault="00457362">
      <w:pPr>
        <w:pStyle w:val="ConsPlusNormal"/>
        <w:spacing w:before="240"/>
        <w:ind w:firstLine="540"/>
        <w:jc w:val="both"/>
      </w:pPr>
      <w:r>
        <w:t xml:space="preserve">5. Собственники и иные законные владельцы тепловых сетей осуществляют </w:t>
      </w:r>
      <w:r>
        <w:lastRenderedPageBreak/>
        <w:t xml:space="preserve">информирование об условиях доступа к услугам по передаче тепловой энергии, теплоносителя в соответствии со </w:t>
      </w:r>
      <w:hyperlink r:id="rId32" w:history="1">
        <w:r>
          <w:rPr>
            <w:color w:val="0000FF"/>
          </w:rPr>
          <w:t>стандартами</w:t>
        </w:r>
      </w:hyperlink>
      <w:r>
        <w:t xml:space="preserve">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w:t>
      </w:r>
    </w:p>
    <w:p w:rsidR="00457362" w:rsidRDefault="00457362">
      <w:pPr>
        <w:pStyle w:val="ConsPlusNormal"/>
        <w:spacing w:before="24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457362" w:rsidRDefault="00457362">
      <w:pPr>
        <w:pStyle w:val="ConsPlusNormal"/>
        <w:spacing w:before="24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457362" w:rsidRDefault="00457362">
      <w:pPr>
        <w:pStyle w:val="ConsPlusNormal"/>
        <w:spacing w:before="24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457362" w:rsidRDefault="00457362">
      <w:pPr>
        <w:pStyle w:val="ConsPlusNormal"/>
        <w:spacing w:before="240"/>
        <w:ind w:firstLine="540"/>
        <w:jc w:val="both"/>
      </w:pPr>
      <w:bookmarkStart w:id="36" w:name="P668"/>
      <w:bookmarkEnd w:id="3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w:t>
      </w:r>
      <w:proofErr w:type="spellStart"/>
      <w:r>
        <w:t>теплосетевой</w:t>
      </w:r>
      <w:proofErr w:type="spellEnd"/>
      <w:r>
        <w:t xml:space="preserve"> организацией с теплоснабжающей организацией в порядке, установленном </w:t>
      </w:r>
      <w:hyperlink r:id="rId3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457362" w:rsidRDefault="00457362">
      <w:pPr>
        <w:pStyle w:val="ConsPlusNormal"/>
        <w:spacing w:before="24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5" w:history="1">
        <w:r>
          <w:rPr>
            <w:color w:val="0000FF"/>
          </w:rPr>
          <w:t>законом</w:t>
        </w:r>
      </w:hyperlink>
      <w:r>
        <w:t xml:space="preserve"> "О теплоснабжении" и </w:t>
      </w:r>
      <w:hyperlink r:id="rId36" w:history="1">
        <w:r>
          <w:rPr>
            <w:color w:val="0000FF"/>
          </w:rPr>
          <w:t>Правилами</w:t>
        </w:r>
      </w:hyperlink>
      <w:r>
        <w:t xml:space="preserve"> организации теплоснабжения в Российской Федерации, указанными в </w:t>
      </w:r>
      <w:hyperlink w:anchor="P668" w:history="1">
        <w:r>
          <w:rPr>
            <w:color w:val="0000FF"/>
          </w:rPr>
          <w:t>пункте 9</w:t>
        </w:r>
      </w:hyperlink>
      <w:r>
        <w:t xml:space="preserve"> настоящих Правил.</w:t>
      </w:r>
    </w:p>
    <w:p w:rsidR="00457362" w:rsidRDefault="00457362">
      <w:pPr>
        <w:pStyle w:val="ConsPlusNormal"/>
        <w:spacing w:before="24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457362" w:rsidRDefault="00457362">
      <w:pPr>
        <w:pStyle w:val="ConsPlusNormal"/>
        <w:spacing w:before="240"/>
        <w:ind w:firstLine="540"/>
        <w:jc w:val="both"/>
      </w:pPr>
      <w:bookmarkStart w:id="37" w:name="P671"/>
      <w:bookmarkEnd w:id="3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457362" w:rsidRDefault="00457362">
      <w:pPr>
        <w:pStyle w:val="ConsPlusNormal"/>
        <w:spacing w:before="240"/>
        <w:ind w:firstLine="540"/>
        <w:jc w:val="both"/>
      </w:pPr>
      <w:bookmarkStart w:id="38" w:name="P672"/>
      <w:bookmarkEnd w:id="38"/>
      <w:r>
        <w:t xml:space="preserve">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w:t>
      </w:r>
      <w:proofErr w:type="spellStart"/>
      <w:r>
        <w:t>теплосетевыми</w:t>
      </w:r>
      <w:proofErr w:type="spellEnd"/>
      <w:r>
        <w:t xml:space="preserve">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w:t>
      </w:r>
      <w:r>
        <w:lastRenderedPageBreak/>
        <w:t>теплоснабжения (долгосрочные параметры деятельности концессионера), определенных концессионным соглашением или договором аренды.</w:t>
      </w:r>
    </w:p>
    <w:p w:rsidR="00457362" w:rsidRDefault="00457362">
      <w:pPr>
        <w:pStyle w:val="ConsPlusNormal"/>
        <w:spacing w:before="240"/>
        <w:ind w:firstLine="540"/>
        <w:jc w:val="both"/>
      </w:pPr>
      <w:r>
        <w:t xml:space="preserve">14. В отношении ценовых зон теплоснабжения, за исключением случаев, указанных в </w:t>
      </w:r>
      <w:hyperlink w:anchor="P671" w:history="1">
        <w:r>
          <w:rPr>
            <w:color w:val="0000FF"/>
          </w:rPr>
          <w:t>пунктах 12</w:t>
        </w:r>
      </w:hyperlink>
      <w:r>
        <w:t xml:space="preserve"> и </w:t>
      </w:r>
      <w:hyperlink w:anchor="P672"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457362" w:rsidRDefault="00457362">
      <w:pPr>
        <w:pStyle w:val="ConsPlusNormal"/>
        <w:spacing w:before="240"/>
        <w:ind w:firstLine="540"/>
        <w:jc w:val="both"/>
      </w:pPr>
      <w:r>
        <w:t xml:space="preserve">а) по ценам, определяемым по соглашению сторон, - при отсутствии между единой теплоснабжающей организацией и </w:t>
      </w:r>
      <w:proofErr w:type="spellStart"/>
      <w:r>
        <w:t>теплосетевой</w:t>
      </w:r>
      <w:proofErr w:type="spellEnd"/>
      <w:r>
        <w:t xml:space="preserve"> организацией разногласий в отношении цены на услуги по передаче тепловой энергии, теплоносителя;</w:t>
      </w:r>
    </w:p>
    <w:p w:rsidR="00457362" w:rsidRDefault="00457362">
      <w:pPr>
        <w:pStyle w:val="ConsPlusNormal"/>
        <w:spacing w:before="240"/>
        <w:ind w:firstLine="540"/>
        <w:jc w:val="both"/>
      </w:pPr>
      <w:r>
        <w:t xml:space="preserve">б) по цене, определенной органом регулирования тарифов в соответствии с </w:t>
      </w:r>
      <w:hyperlink r:id="rId3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w:t>
      </w:r>
      <w:proofErr w:type="spellStart"/>
      <w:r>
        <w:t>теплосетевой</w:t>
      </w:r>
      <w:proofErr w:type="spellEnd"/>
      <w:r>
        <w:t xml:space="preserve"> организацией в отношении цены на услуги по передаче тепловой энергии, теплоносителя, определяемой по соглашению сторон.</w:t>
      </w:r>
    </w:p>
    <w:p w:rsidR="00457362" w:rsidRDefault="00457362">
      <w:pPr>
        <w:pStyle w:val="ConsPlusNormal"/>
        <w:spacing w:before="24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457362" w:rsidRDefault="00457362">
      <w:pPr>
        <w:pStyle w:val="ConsPlusNormal"/>
        <w:ind w:firstLine="540"/>
        <w:jc w:val="both"/>
      </w:pPr>
    </w:p>
    <w:p w:rsidR="00457362" w:rsidRDefault="00457362">
      <w:pPr>
        <w:pStyle w:val="ConsPlusTitle"/>
        <w:jc w:val="center"/>
        <w:outlineLvl w:val="1"/>
      </w:pPr>
      <w:r>
        <w:t>II. Особенности заключения договоров на оказание</w:t>
      </w:r>
    </w:p>
    <w:p w:rsidR="00457362" w:rsidRDefault="00457362">
      <w:pPr>
        <w:pStyle w:val="ConsPlusTitle"/>
        <w:jc w:val="center"/>
      </w:pPr>
      <w:r>
        <w:t>услуг по передаче тепловой энергии, теплоносителя в ценовых</w:t>
      </w:r>
    </w:p>
    <w:p w:rsidR="00457362" w:rsidRDefault="00457362">
      <w:pPr>
        <w:pStyle w:val="ConsPlusTitle"/>
        <w:jc w:val="center"/>
      </w:pPr>
      <w:r>
        <w:t>зонах теплоснабжения</w:t>
      </w:r>
    </w:p>
    <w:p w:rsidR="00457362" w:rsidRDefault="00457362">
      <w:pPr>
        <w:pStyle w:val="ConsPlusNormal"/>
        <w:jc w:val="center"/>
      </w:pPr>
    </w:p>
    <w:p w:rsidR="00457362" w:rsidRDefault="00457362">
      <w:pPr>
        <w:pStyle w:val="ConsPlusNormal"/>
        <w:ind w:firstLine="540"/>
        <w:jc w:val="both"/>
      </w:pPr>
      <w:r>
        <w:t xml:space="preserve">16. Единая теплоснабжающая организация в течение 3 месяцев со дня начала переходного периода обязана направить </w:t>
      </w:r>
      <w:proofErr w:type="spellStart"/>
      <w:r>
        <w:t>теплосетевым</w:t>
      </w:r>
      <w:proofErr w:type="spellEnd"/>
      <w:r>
        <w:t xml:space="preserve">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457362" w:rsidRDefault="00457362">
      <w:pPr>
        <w:pStyle w:val="ConsPlusNormal"/>
        <w:spacing w:before="24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457362" w:rsidRDefault="00457362">
      <w:pPr>
        <w:pStyle w:val="ConsPlusNormal"/>
        <w:spacing w:before="24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457362" w:rsidRDefault="00457362">
      <w:pPr>
        <w:pStyle w:val="ConsPlusNormal"/>
        <w:spacing w:before="240"/>
        <w:ind w:firstLine="540"/>
        <w:jc w:val="both"/>
      </w:pPr>
      <w:r>
        <w:t xml:space="preserve">19. В отношении ценовых зон теплоснабжения договор на оказание услуг по передаче тепловой энергии, теплоносителя, заключаемый </w:t>
      </w:r>
      <w:proofErr w:type="spellStart"/>
      <w:r>
        <w:t>теплосетевой</w:t>
      </w:r>
      <w:proofErr w:type="spellEnd"/>
      <w:r>
        <w:t xml:space="preserve"> организацией с единой теплоснабжающей организацией, содержит следующие существенные условия:</w:t>
      </w:r>
    </w:p>
    <w:p w:rsidR="00457362" w:rsidRDefault="00457362">
      <w:pPr>
        <w:pStyle w:val="ConsPlusNormal"/>
        <w:spacing w:before="240"/>
        <w:ind w:firstLine="540"/>
        <w:jc w:val="both"/>
      </w:pPr>
      <w:r>
        <w:t>а) цены на услуги по передаче тепловой энергии, теплоносителя (после окончания переходного периода);</w:t>
      </w:r>
    </w:p>
    <w:p w:rsidR="00457362" w:rsidRDefault="00457362">
      <w:pPr>
        <w:pStyle w:val="ConsPlusNormal"/>
        <w:spacing w:before="240"/>
        <w:ind w:firstLine="540"/>
        <w:jc w:val="both"/>
      </w:pPr>
      <w: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w:t>
      </w:r>
      <w:proofErr w:type="spellStart"/>
      <w:r>
        <w:t>теплосетевой</w:t>
      </w:r>
      <w:proofErr w:type="spellEnd"/>
      <w:r>
        <w:t xml:space="preserve"> (теплоснабжающей) организации, с распределением указанной величины мощности по каждой точке подключения </w:t>
      </w:r>
      <w:proofErr w:type="spellStart"/>
      <w:r>
        <w:t>теплопотребляющих</w:t>
      </w:r>
      <w:proofErr w:type="spellEnd"/>
      <w:r>
        <w:t xml:space="preserve"> установок </w:t>
      </w:r>
      <w:r>
        <w:lastRenderedPageBreak/>
        <w:t>или тепловых сетей потребителей;</w:t>
      </w:r>
    </w:p>
    <w:p w:rsidR="00457362" w:rsidRDefault="00457362">
      <w:pPr>
        <w:pStyle w:val="ConsPlusNormal"/>
        <w:spacing w:before="240"/>
        <w:ind w:firstLine="540"/>
        <w:jc w:val="both"/>
      </w:pPr>
      <w:r>
        <w:t xml:space="preserve">в) заявленная величина мощности, в пределах которой </w:t>
      </w:r>
      <w:proofErr w:type="spellStart"/>
      <w:r>
        <w:t>теплосетевая</w:t>
      </w:r>
      <w:proofErr w:type="spellEnd"/>
      <w:r>
        <w:t xml:space="preserve"> организация принимает на себя обязательства обеспечить передачу тепловой энергии, теплоносителя;</w:t>
      </w:r>
    </w:p>
    <w:p w:rsidR="00457362" w:rsidRDefault="00457362">
      <w:pPr>
        <w:pStyle w:val="ConsPlusNormal"/>
        <w:spacing w:before="24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457362" w:rsidRDefault="00457362">
      <w:pPr>
        <w:pStyle w:val="ConsPlusNormal"/>
        <w:spacing w:before="24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457362" w:rsidRDefault="00457362">
      <w:pPr>
        <w:pStyle w:val="ConsPlusNormal"/>
        <w:spacing w:before="240"/>
        <w:ind w:firstLine="540"/>
        <w:jc w:val="both"/>
      </w:pPr>
      <w:r>
        <w:t xml:space="preserve">е) условия и порядок предъявления единой теплоснабжающей организацией требований о снижении стоимости услуг к </w:t>
      </w:r>
      <w:proofErr w:type="spellStart"/>
      <w:r>
        <w:t>теплосетевой</w:t>
      </w:r>
      <w:proofErr w:type="spellEnd"/>
      <w:r>
        <w:t xml:space="preserve">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457362" w:rsidRDefault="00457362">
      <w:pPr>
        <w:pStyle w:val="ConsPlusNormal"/>
        <w:spacing w:before="240"/>
        <w:ind w:firstLine="540"/>
        <w:jc w:val="both"/>
      </w:pPr>
      <w:r>
        <w:t xml:space="preserve">ж) ответственность </w:t>
      </w:r>
      <w:proofErr w:type="spellStart"/>
      <w:r>
        <w:t>теплосетевой</w:t>
      </w:r>
      <w:proofErr w:type="spellEnd"/>
      <w:r>
        <w:t xml:space="preserve">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457362" w:rsidRDefault="00457362">
      <w:pPr>
        <w:pStyle w:val="ConsPlusNormal"/>
        <w:spacing w:before="24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457362" w:rsidRDefault="00457362">
      <w:pPr>
        <w:pStyle w:val="ConsPlusNormal"/>
        <w:spacing w:before="24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457362" w:rsidRDefault="00457362">
      <w:pPr>
        <w:pStyle w:val="ConsPlusNormal"/>
        <w:spacing w:before="24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457362" w:rsidRDefault="00457362">
      <w:pPr>
        <w:pStyle w:val="ConsPlusNormal"/>
        <w:spacing w:before="24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457362" w:rsidRDefault="00457362">
      <w:pPr>
        <w:pStyle w:val="ConsPlusNormal"/>
        <w:spacing w:before="240"/>
        <w:ind w:firstLine="540"/>
        <w:jc w:val="both"/>
      </w:pPr>
      <w:r>
        <w:t>м) порядок ограничения и порядок прекращения подачи тепловой энергии потребителям;</w:t>
      </w:r>
    </w:p>
    <w:p w:rsidR="00457362" w:rsidRDefault="00457362">
      <w:pPr>
        <w:pStyle w:val="ConsPlusNormal"/>
        <w:spacing w:before="240"/>
        <w:ind w:firstLine="540"/>
        <w:jc w:val="both"/>
      </w:pPr>
      <w:r>
        <w:t xml:space="preserve">н) обязательства </w:t>
      </w:r>
      <w:proofErr w:type="spellStart"/>
      <w:r>
        <w:t>теплосетевой</w:t>
      </w:r>
      <w:proofErr w:type="spellEnd"/>
      <w: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457362" w:rsidRDefault="00457362">
      <w:pPr>
        <w:pStyle w:val="ConsPlusNormal"/>
        <w:spacing w:before="240"/>
        <w:ind w:firstLine="540"/>
        <w:jc w:val="both"/>
      </w:pPr>
      <w:r>
        <w:t>о) порядок взаимодействия при аварийных ситуациях;</w:t>
      </w:r>
    </w:p>
    <w:p w:rsidR="00457362" w:rsidRDefault="00457362">
      <w:pPr>
        <w:pStyle w:val="ConsPlusNormal"/>
        <w:spacing w:before="24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457362" w:rsidRDefault="00457362">
      <w:pPr>
        <w:pStyle w:val="ConsPlusNormal"/>
        <w:spacing w:before="240"/>
        <w:ind w:firstLine="540"/>
        <w:jc w:val="both"/>
      </w:pPr>
      <w:r>
        <w:lastRenderedPageBreak/>
        <w:t xml:space="preserve">20. При наличии у единой теплоснабжающей организации договора о подключении (технологическом присоединении) </w:t>
      </w:r>
      <w:proofErr w:type="spellStart"/>
      <w:r>
        <w:t>теплопотребляющих</w:t>
      </w:r>
      <w:proofErr w:type="spellEnd"/>
      <w: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t>теплосетевой</w:t>
      </w:r>
      <w:proofErr w:type="spellEnd"/>
      <w:r>
        <w:t xml:space="preserve"> организации, единая теплоснабжающая организация и указанная </w:t>
      </w:r>
      <w:proofErr w:type="spellStart"/>
      <w:r>
        <w:t>теплосетевая</w:t>
      </w:r>
      <w:proofErr w:type="spellEnd"/>
      <w:r>
        <w:t xml:space="preserve">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w:t>
      </w:r>
      <w:proofErr w:type="spellStart"/>
      <w:r>
        <w:t>теплопотребляющих</w:t>
      </w:r>
      <w:proofErr w:type="spellEnd"/>
      <w:r>
        <w:t xml:space="preserve"> установок и (или) источников тепловой энергии на объектах тепловой сети, принадлежащих </w:t>
      </w:r>
      <w:proofErr w:type="spellStart"/>
      <w:r>
        <w:t>теплосетевой</w:t>
      </w:r>
      <w:proofErr w:type="spellEnd"/>
      <w:r>
        <w:t xml:space="preserve"> организации, и способы их оплаты, если эти условия не урегулированы в ином договоре, заключенном данными организациями.</w:t>
      </w: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jc w:val="right"/>
        <w:outlineLvl w:val="0"/>
      </w:pPr>
      <w:r>
        <w:t>Утверждены</w:t>
      </w:r>
    </w:p>
    <w:p w:rsidR="00457362" w:rsidRDefault="00457362">
      <w:pPr>
        <w:pStyle w:val="ConsPlusNormal"/>
        <w:jc w:val="right"/>
      </w:pPr>
      <w:r>
        <w:t>постановлением Правительства</w:t>
      </w:r>
    </w:p>
    <w:p w:rsidR="00457362" w:rsidRDefault="00457362">
      <w:pPr>
        <w:pStyle w:val="ConsPlusNormal"/>
        <w:jc w:val="right"/>
      </w:pPr>
      <w:r>
        <w:t>Российской Федерации</w:t>
      </w:r>
    </w:p>
    <w:p w:rsidR="00457362" w:rsidRDefault="00457362">
      <w:pPr>
        <w:pStyle w:val="ConsPlusNormal"/>
        <w:jc w:val="right"/>
      </w:pPr>
      <w:r>
        <w:t>от 5 июля 2018 г. N 787</w:t>
      </w:r>
    </w:p>
    <w:p w:rsidR="00457362" w:rsidRDefault="00457362">
      <w:pPr>
        <w:pStyle w:val="ConsPlusNormal"/>
      </w:pPr>
    </w:p>
    <w:p w:rsidR="00457362" w:rsidRDefault="00457362">
      <w:pPr>
        <w:pStyle w:val="ConsPlusTitle"/>
        <w:jc w:val="center"/>
      </w:pPr>
      <w:bookmarkStart w:id="39" w:name="P712"/>
      <w:bookmarkEnd w:id="39"/>
      <w:r>
        <w:t>ИЗМЕНЕНИЯ,</w:t>
      </w:r>
    </w:p>
    <w:p w:rsidR="00457362" w:rsidRDefault="00457362">
      <w:pPr>
        <w:pStyle w:val="ConsPlusTitle"/>
        <w:jc w:val="center"/>
      </w:pPr>
      <w:r>
        <w:t>КОТОРЫЕ ВНОСЯТСЯ В АКТЫ ПРАВИТЕЛЬСТВА РОССИЙСКОЙ ФЕДЕРАЦИИ</w:t>
      </w:r>
    </w:p>
    <w:p w:rsidR="00457362" w:rsidRDefault="00457362">
      <w:pPr>
        <w:pStyle w:val="ConsPlusNormal"/>
        <w:jc w:val="center"/>
      </w:pPr>
    </w:p>
    <w:p w:rsidR="00457362" w:rsidRDefault="00457362">
      <w:pPr>
        <w:pStyle w:val="ConsPlusNormal"/>
        <w:ind w:firstLine="540"/>
        <w:jc w:val="both"/>
      </w:pPr>
      <w:r>
        <w:t xml:space="preserve">1. В </w:t>
      </w:r>
      <w:hyperlink r:id="rId3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457362" w:rsidRDefault="00457362">
      <w:pPr>
        <w:pStyle w:val="ConsPlusNormal"/>
        <w:spacing w:before="240"/>
        <w:ind w:firstLine="540"/>
        <w:jc w:val="both"/>
      </w:pPr>
      <w:r>
        <w:t xml:space="preserve">а) в </w:t>
      </w:r>
      <w:hyperlink r:id="rId39" w:history="1">
        <w:r>
          <w:rPr>
            <w:color w:val="0000FF"/>
          </w:rPr>
          <w:t>пункте 2</w:t>
        </w:r>
      </w:hyperlink>
      <w:r>
        <w:t>:</w:t>
      </w:r>
    </w:p>
    <w:p w:rsidR="00457362" w:rsidRDefault="00AC0E60">
      <w:pPr>
        <w:pStyle w:val="ConsPlusNormal"/>
        <w:spacing w:before="240"/>
        <w:ind w:firstLine="540"/>
        <w:jc w:val="both"/>
      </w:pPr>
      <w:hyperlink r:id="rId40" w:history="1">
        <w:r w:rsidR="00457362">
          <w:rPr>
            <w:color w:val="0000FF"/>
          </w:rPr>
          <w:t>абзац второй</w:t>
        </w:r>
      </w:hyperlink>
      <w:r w:rsidR="00457362">
        <w:t xml:space="preserve"> изложить в следующей редакции:</w:t>
      </w:r>
    </w:p>
    <w:p w:rsidR="00457362" w:rsidRDefault="00457362">
      <w:pPr>
        <w:pStyle w:val="ConsPlusNormal"/>
        <w:spacing w:before="240"/>
        <w:ind w:firstLine="540"/>
        <w:jc w:val="both"/>
      </w:pPr>
      <w:r>
        <w:t>"ресурсы" - холодная вода, используемая для предоставления услуг по водоснабжению;";</w:t>
      </w:r>
    </w:p>
    <w:p w:rsidR="00457362" w:rsidRDefault="00457362">
      <w:pPr>
        <w:pStyle w:val="ConsPlusNormal"/>
        <w:spacing w:before="240"/>
        <w:ind w:firstLine="540"/>
        <w:jc w:val="both"/>
      </w:pPr>
      <w:r>
        <w:t xml:space="preserve">в </w:t>
      </w:r>
      <w:hyperlink r:id="rId41" w:history="1">
        <w:r>
          <w:rPr>
            <w:color w:val="0000FF"/>
          </w:rPr>
          <w:t>абзацах третьем</w:t>
        </w:r>
      </w:hyperlink>
      <w:r>
        <w:t xml:space="preserve">, </w:t>
      </w:r>
      <w:hyperlink r:id="rId42" w:history="1">
        <w:r>
          <w:rPr>
            <w:color w:val="0000FF"/>
          </w:rPr>
          <w:t>пятом</w:t>
        </w:r>
      </w:hyperlink>
      <w:r>
        <w:t xml:space="preserve"> и </w:t>
      </w:r>
      <w:hyperlink r:id="rId43" w:history="1">
        <w:r>
          <w:rPr>
            <w:color w:val="0000FF"/>
          </w:rPr>
          <w:t>шестом</w:t>
        </w:r>
      </w:hyperlink>
      <w:r>
        <w:t xml:space="preserve"> слово "</w:t>
      </w:r>
      <w:proofErr w:type="spellStart"/>
      <w:r>
        <w:t>тепловодоснабжения</w:t>
      </w:r>
      <w:proofErr w:type="spellEnd"/>
      <w:r>
        <w:t>" заменить словом "водоснабжения";</w:t>
      </w:r>
    </w:p>
    <w:p w:rsidR="00457362" w:rsidRDefault="00457362">
      <w:pPr>
        <w:pStyle w:val="ConsPlusNormal"/>
        <w:spacing w:before="240"/>
        <w:ind w:firstLine="540"/>
        <w:jc w:val="both"/>
      </w:pPr>
      <w:r>
        <w:t xml:space="preserve">б) в </w:t>
      </w:r>
      <w:hyperlink r:id="rId44" w:history="1">
        <w:r>
          <w:rPr>
            <w:color w:val="0000FF"/>
          </w:rPr>
          <w:t>абзаце пятом пункта 4</w:t>
        </w:r>
      </w:hyperlink>
      <w:r>
        <w:t xml:space="preserve">, </w:t>
      </w:r>
      <w:hyperlink r:id="rId45" w:history="1">
        <w:r>
          <w:rPr>
            <w:color w:val="0000FF"/>
          </w:rPr>
          <w:t>абзаце первом пункта 7</w:t>
        </w:r>
      </w:hyperlink>
      <w:r>
        <w:t xml:space="preserve"> и </w:t>
      </w:r>
      <w:hyperlink r:id="rId46" w:history="1">
        <w:r>
          <w:rPr>
            <w:color w:val="0000FF"/>
          </w:rPr>
          <w:t>абзаце четвертом пункта 12</w:t>
        </w:r>
      </w:hyperlink>
      <w:r>
        <w:t xml:space="preserve"> слово "тепло-," исключить;</w:t>
      </w:r>
    </w:p>
    <w:p w:rsidR="00457362" w:rsidRDefault="00457362">
      <w:pPr>
        <w:pStyle w:val="ConsPlusNormal"/>
        <w:spacing w:before="240"/>
        <w:ind w:firstLine="540"/>
        <w:jc w:val="both"/>
      </w:pPr>
      <w:r>
        <w:t xml:space="preserve">в) </w:t>
      </w:r>
      <w:hyperlink r:id="rId47" w:history="1">
        <w:r>
          <w:rPr>
            <w:color w:val="0000FF"/>
          </w:rPr>
          <w:t>абзацы пятый</w:t>
        </w:r>
      </w:hyperlink>
      <w:r>
        <w:t xml:space="preserve"> - </w:t>
      </w:r>
      <w:hyperlink r:id="rId48" w:history="1">
        <w:r>
          <w:rPr>
            <w:color w:val="0000FF"/>
          </w:rPr>
          <w:t>седьмой пункта 11</w:t>
        </w:r>
      </w:hyperlink>
      <w:r>
        <w:t xml:space="preserve"> признать утратившими силу.</w:t>
      </w:r>
    </w:p>
    <w:p w:rsidR="00457362" w:rsidRDefault="00457362">
      <w:pPr>
        <w:pStyle w:val="ConsPlusNormal"/>
        <w:spacing w:before="240"/>
        <w:ind w:firstLine="540"/>
        <w:jc w:val="both"/>
      </w:pPr>
      <w:r>
        <w:t xml:space="preserve">2. В </w:t>
      </w:r>
      <w:hyperlink r:id="rId4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457362" w:rsidRDefault="00457362">
      <w:pPr>
        <w:pStyle w:val="ConsPlusNormal"/>
        <w:spacing w:before="240"/>
        <w:ind w:firstLine="540"/>
        <w:jc w:val="both"/>
      </w:pPr>
      <w:r>
        <w:t xml:space="preserve">а) </w:t>
      </w:r>
      <w:hyperlink r:id="rId5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457362" w:rsidRDefault="00457362">
      <w:pPr>
        <w:pStyle w:val="ConsPlusNormal"/>
        <w:spacing w:before="24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457362" w:rsidRDefault="00457362">
      <w:pPr>
        <w:pStyle w:val="ConsPlusNormal"/>
        <w:spacing w:before="240"/>
        <w:ind w:firstLine="540"/>
        <w:jc w:val="both"/>
      </w:pPr>
      <w:r>
        <w:t xml:space="preserve">б) в </w:t>
      </w:r>
      <w:hyperlink r:id="rId5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457362" w:rsidRDefault="00AC0E60">
      <w:pPr>
        <w:pStyle w:val="ConsPlusNormal"/>
        <w:spacing w:before="240"/>
        <w:ind w:firstLine="540"/>
        <w:jc w:val="both"/>
      </w:pPr>
      <w:hyperlink r:id="rId52" w:history="1">
        <w:r w:rsidR="00457362">
          <w:rPr>
            <w:color w:val="0000FF"/>
          </w:rPr>
          <w:t>раздел III</w:t>
        </w:r>
      </w:hyperlink>
      <w:r w:rsidR="00457362">
        <w:t xml:space="preserve"> дополнить пунктом 11(1) следующего содержания:</w:t>
      </w:r>
    </w:p>
    <w:p w:rsidR="00457362" w:rsidRDefault="00457362">
      <w:pPr>
        <w:pStyle w:val="ConsPlusNormal"/>
        <w:spacing w:before="24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457362" w:rsidRDefault="00AC0E60">
      <w:pPr>
        <w:pStyle w:val="ConsPlusNormal"/>
        <w:spacing w:before="240"/>
        <w:ind w:firstLine="540"/>
        <w:jc w:val="both"/>
      </w:pPr>
      <w:hyperlink r:id="rId53" w:history="1">
        <w:r w:rsidR="00457362">
          <w:rPr>
            <w:color w:val="0000FF"/>
          </w:rPr>
          <w:t>дополнить</w:t>
        </w:r>
      </w:hyperlink>
      <w:r w:rsidR="00457362">
        <w:t xml:space="preserve"> разделом IV(1) следующего содержания:</w:t>
      </w:r>
    </w:p>
    <w:p w:rsidR="00457362" w:rsidRDefault="00457362">
      <w:pPr>
        <w:pStyle w:val="ConsPlusNormal"/>
        <w:ind w:firstLine="540"/>
        <w:jc w:val="both"/>
      </w:pPr>
    </w:p>
    <w:p w:rsidR="00457362" w:rsidRDefault="00457362">
      <w:pPr>
        <w:pStyle w:val="ConsPlusNormal"/>
        <w:jc w:val="center"/>
      </w:pPr>
      <w:r>
        <w:t>"</w:t>
      </w:r>
      <w:proofErr w:type="gramStart"/>
      <w:r>
        <w:t>IV(</w:t>
      </w:r>
      <w:proofErr w:type="gramEnd"/>
      <w:r>
        <w:t>1). Порядок открытия дел об установлении</w:t>
      </w:r>
    </w:p>
    <w:p w:rsidR="00457362" w:rsidRDefault="00457362">
      <w:pPr>
        <w:pStyle w:val="ConsPlusNormal"/>
        <w:jc w:val="center"/>
      </w:pPr>
      <w:r>
        <w:t>платы за подключение (технологическое присоединение)</w:t>
      </w:r>
    </w:p>
    <w:p w:rsidR="00457362" w:rsidRDefault="00457362">
      <w:pPr>
        <w:pStyle w:val="ConsPlusNormal"/>
        <w:jc w:val="center"/>
      </w:pPr>
      <w:r>
        <w:t>к системе теплоснабжения</w:t>
      </w:r>
    </w:p>
    <w:p w:rsidR="00457362" w:rsidRDefault="00457362">
      <w:pPr>
        <w:pStyle w:val="ConsPlusNormal"/>
        <w:jc w:val="center"/>
      </w:pPr>
    </w:p>
    <w:p w:rsidR="00457362" w:rsidRDefault="00457362">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457362" w:rsidRDefault="00457362">
      <w:pPr>
        <w:pStyle w:val="ConsPlusNormal"/>
        <w:spacing w:before="24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457362" w:rsidRDefault="00457362">
      <w:pPr>
        <w:pStyle w:val="ConsPlusNormal"/>
        <w:spacing w:before="24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457362" w:rsidRDefault="00457362">
      <w:pPr>
        <w:pStyle w:val="ConsPlusNormal"/>
        <w:spacing w:before="24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457362" w:rsidRDefault="00457362">
      <w:pPr>
        <w:pStyle w:val="ConsPlusNormal"/>
        <w:spacing w:before="24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457362" w:rsidRDefault="00457362">
      <w:pPr>
        <w:pStyle w:val="ConsPlusNormal"/>
        <w:spacing w:before="24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457362" w:rsidRDefault="00457362">
      <w:pPr>
        <w:pStyle w:val="ConsPlusNormal"/>
        <w:spacing w:before="240"/>
        <w:ind w:firstLine="540"/>
        <w:jc w:val="both"/>
      </w:pPr>
      <w:r>
        <w:t>основания, по которым заявитель обратился в орган регулирования для установления платы за подключение.</w:t>
      </w:r>
    </w:p>
    <w:p w:rsidR="00457362" w:rsidRDefault="00457362">
      <w:pPr>
        <w:pStyle w:val="ConsPlusNormal"/>
        <w:spacing w:before="240"/>
        <w:ind w:firstLine="540"/>
        <w:jc w:val="both"/>
      </w:pPr>
      <w:r>
        <w:t>39(6). К заявлению об установлении платы за подключение прилагаются следующие документы и материалы:</w:t>
      </w:r>
    </w:p>
    <w:p w:rsidR="00457362" w:rsidRDefault="00457362">
      <w:pPr>
        <w:pStyle w:val="ConsPlusNormal"/>
        <w:spacing w:before="24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457362" w:rsidRDefault="00457362">
      <w:pPr>
        <w:pStyle w:val="ConsPlusNormal"/>
        <w:spacing w:before="240"/>
        <w:ind w:firstLine="540"/>
        <w:jc w:val="both"/>
      </w:pPr>
      <w:r>
        <w:lastRenderedPageBreak/>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457362" w:rsidRDefault="00457362">
      <w:pPr>
        <w:pStyle w:val="ConsPlusNormal"/>
        <w:spacing w:before="24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457362" w:rsidRDefault="00457362">
      <w:pPr>
        <w:pStyle w:val="ConsPlusNormal"/>
        <w:spacing w:before="240"/>
        <w:ind w:firstLine="540"/>
        <w:jc w:val="both"/>
      </w:pPr>
      <w:r>
        <w:t>г) расчет платы за подключение;</w:t>
      </w:r>
    </w:p>
    <w:p w:rsidR="00457362" w:rsidRDefault="00457362">
      <w:pPr>
        <w:pStyle w:val="ConsPlusNormal"/>
        <w:spacing w:before="240"/>
        <w:ind w:firstLine="540"/>
        <w:jc w:val="both"/>
      </w:pPr>
      <w:r>
        <w:t>д) копия утвержденной в установленном порядке инвестиционной программы (проект инвестиционной программы);</w:t>
      </w:r>
    </w:p>
    <w:p w:rsidR="00457362" w:rsidRDefault="00457362">
      <w:pPr>
        <w:pStyle w:val="ConsPlusNormal"/>
        <w:spacing w:before="240"/>
        <w:ind w:firstLine="540"/>
        <w:jc w:val="both"/>
      </w:pPr>
      <w:r>
        <w:t>е) копия документа о назначении лица, имеющего право действовать от имени организации без доверенности.</w:t>
      </w:r>
    </w:p>
    <w:p w:rsidR="00457362" w:rsidRDefault="00457362">
      <w:pPr>
        <w:pStyle w:val="ConsPlusNormal"/>
        <w:spacing w:before="24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457362" w:rsidRDefault="00457362">
      <w:pPr>
        <w:pStyle w:val="ConsPlusNormal"/>
        <w:spacing w:before="24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457362" w:rsidRDefault="00457362">
      <w:pPr>
        <w:pStyle w:val="ConsPlusNormal"/>
        <w:spacing w:before="24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457362" w:rsidRDefault="00457362">
      <w:pPr>
        <w:pStyle w:val="ConsPlusNormal"/>
        <w:spacing w:before="24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457362" w:rsidRDefault="00457362">
      <w:pPr>
        <w:pStyle w:val="ConsPlusNormal"/>
        <w:spacing w:before="24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457362" w:rsidRDefault="00457362">
      <w:pPr>
        <w:pStyle w:val="ConsPlusNormal"/>
        <w:spacing w:before="24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457362" w:rsidRDefault="00457362">
      <w:pPr>
        <w:pStyle w:val="ConsPlusNormal"/>
        <w:spacing w:before="24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457362" w:rsidRDefault="00457362">
      <w:pPr>
        <w:pStyle w:val="ConsPlusNormal"/>
        <w:spacing w:before="24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457362" w:rsidRDefault="00457362">
      <w:pPr>
        <w:pStyle w:val="ConsPlusNormal"/>
        <w:ind w:firstLine="540"/>
        <w:jc w:val="both"/>
      </w:pPr>
    </w:p>
    <w:p w:rsidR="00457362" w:rsidRDefault="00457362">
      <w:pPr>
        <w:pStyle w:val="ConsPlusNormal"/>
        <w:ind w:firstLine="540"/>
        <w:jc w:val="both"/>
      </w:pPr>
    </w:p>
    <w:p w:rsidR="00457362" w:rsidRDefault="00457362">
      <w:pPr>
        <w:pStyle w:val="ConsPlusNormal"/>
        <w:pBdr>
          <w:top w:val="single" w:sz="6" w:space="0" w:color="auto"/>
        </w:pBdr>
        <w:spacing w:before="100" w:after="100"/>
        <w:jc w:val="both"/>
        <w:rPr>
          <w:sz w:val="2"/>
          <w:szCs w:val="2"/>
        </w:rPr>
      </w:pPr>
    </w:p>
    <w:p w:rsidR="00E97374" w:rsidRDefault="00E97374"/>
    <w:sectPr w:rsidR="00E97374" w:rsidSect="00E97374">
      <w:pgSz w:w="11906" w:h="16838"/>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62"/>
    <w:rsid w:val="000C6141"/>
    <w:rsid w:val="001E7268"/>
    <w:rsid w:val="003C37BE"/>
    <w:rsid w:val="00457362"/>
    <w:rsid w:val="005046DD"/>
    <w:rsid w:val="005834A5"/>
    <w:rsid w:val="005C69F2"/>
    <w:rsid w:val="00603BA8"/>
    <w:rsid w:val="00677565"/>
    <w:rsid w:val="007D4114"/>
    <w:rsid w:val="008A7E88"/>
    <w:rsid w:val="00AA5763"/>
    <w:rsid w:val="00AC0E60"/>
    <w:rsid w:val="00B56225"/>
    <w:rsid w:val="00C95362"/>
    <w:rsid w:val="00DC4E17"/>
    <w:rsid w:val="00E97374"/>
    <w:rsid w:val="00EA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2FBDA-3683-4AF8-AB08-6DE3EDA9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E17"/>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3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57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3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457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3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457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3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271BE343CCF0E221CC169EBB911B7C6D5B7BAFD70A5A1B84F354D6457695397C58DF51BC7E64F0462F630FEC35CC6B7B4B90391EA0E167eBcDB" TargetMode="External"/><Relationship Id="rId18" Type="http://schemas.openxmlformats.org/officeDocument/2006/relationships/hyperlink" Target="consultantplus://offline/ref=A0271BE343CCF0E221CC169EBB911B7C6D5B7AA4D0065A1B84F354D6457695397C58DF51BC7E67F94A2F630FEC35CC6B7B4B90391EA0E167eBcDB" TargetMode="External"/><Relationship Id="rId26" Type="http://schemas.openxmlformats.org/officeDocument/2006/relationships/hyperlink" Target="consultantplus://offline/ref=A0271BE343CCF0E221CC169EBB911B7C6D5D7AA1D1015A1B84F354D6457695397C58DF51BC7E64F1422F630FEC35CC6B7B4B90391EA0E167eBcDB" TargetMode="External"/><Relationship Id="rId39" Type="http://schemas.openxmlformats.org/officeDocument/2006/relationships/hyperlink" Target="consultantplus://offline/ref=A0271BE343CCF0E221CC169EBB911B7C6C507AAED60A5A1B84F354D6457695397C58DF51BC7E64F1472F630FEC35CC6B7B4B90391EA0E167eBcDB" TargetMode="External"/><Relationship Id="rId21" Type="http://schemas.openxmlformats.org/officeDocument/2006/relationships/hyperlink" Target="consultantplus://offline/ref=A0271BE343CCF0E221CC169EBB911B7C6D5C7CA5D4045A1B84F354D6457695397C58DF51BC7E65F4452F630FEC35CC6B7B4B90391EA0E167eBcDB" TargetMode="External"/><Relationship Id="rId34" Type="http://schemas.openxmlformats.org/officeDocument/2006/relationships/hyperlink" Target="consultantplus://offline/ref=A0271BE343CCF0E221CC169EBB911B7C6D5D7AA1D1015A1B84F354D6457695397C58DF51BC7E64F1422F630FEC35CC6B7B4B90391EA0E167eBcDB" TargetMode="External"/><Relationship Id="rId42" Type="http://schemas.openxmlformats.org/officeDocument/2006/relationships/hyperlink" Target="consultantplus://offline/ref=A0271BE343CCF0E221CC169EBB911B7C6C507AAED60A5A1B84F354D6457695397C58DF55B47530A107713A5CA97EC06B64579139e0c0B" TargetMode="External"/><Relationship Id="rId47" Type="http://schemas.openxmlformats.org/officeDocument/2006/relationships/hyperlink" Target="consultantplus://offline/ref=A0271BE343CCF0E221CC169EBB911B7C6C507AAED60A5A1B84F354D6457695397C58DF53B97530A107713A5CA97EC06B64579139e0c0B" TargetMode="External"/><Relationship Id="rId50" Type="http://schemas.openxmlformats.org/officeDocument/2006/relationships/hyperlink" Target="consultantplus://offline/ref=A0271BE343CCF0E221CC169EBB911B7C6C507FA3D7065A1B84F354D6457695397C58DF51BC7E67F64B2F630FEC35CC6B7B4B90391EA0E167eBcDB" TargetMode="External"/><Relationship Id="rId55" Type="http://schemas.openxmlformats.org/officeDocument/2006/relationships/theme" Target="theme/theme1.xml"/><Relationship Id="rId7" Type="http://schemas.openxmlformats.org/officeDocument/2006/relationships/hyperlink" Target="consultantplus://offline/ref=A0271BE343CCF0E221CC169EBB911B7C6D5E7FA5D8035A1B84F354D6457695397C58DF51BC7E61F5442F630FEC35CC6B7B4B90391EA0E167eBcDB" TargetMode="External"/><Relationship Id="rId12" Type="http://schemas.openxmlformats.org/officeDocument/2006/relationships/hyperlink" Target="consultantplus://offline/ref=A0271BE343CCF0E221CC169EBB911B7C6C507AA1D80B5A1B84F354D6457695397C58DF51BC7E64F1452F630FEC35CC6B7B4B90391EA0E167eBcDB" TargetMode="External"/><Relationship Id="rId17" Type="http://schemas.openxmlformats.org/officeDocument/2006/relationships/hyperlink" Target="consultantplus://offline/ref=A0271BE343CCF0E221CC169EBB911B7C6D5B7AA4D0065A1B84F354D6457695397C58DF51BC7E67F9442F630FEC35CC6B7B4B90391EA0E167eBcDB" TargetMode="External"/><Relationship Id="rId25" Type="http://schemas.openxmlformats.org/officeDocument/2006/relationships/hyperlink" Target="consultantplus://offline/ref=A0271BE343CCF0E221CC169EBB911B7C6D5D7AA1D1015A1B84F354D6457695397C58DF51BC7E64F1422F630FEC35CC6B7B4B90391EA0E167eBcDB" TargetMode="External"/><Relationship Id="rId33" Type="http://schemas.openxmlformats.org/officeDocument/2006/relationships/hyperlink" Target="consultantplus://offline/ref=A0271BE343CCF0E221CC169EBB911B7C6D5D78A1D7055A1B84F354D6457695397C58DF51BC7E67F94A2F630FEC35CC6B7B4B90391EA0E167eBcDB" TargetMode="External"/><Relationship Id="rId38" Type="http://schemas.openxmlformats.org/officeDocument/2006/relationships/hyperlink" Target="consultantplus://offline/ref=A0271BE343CCF0E221CC169EBB911B7C6C507AAED60A5A1B84F354D6457695397C58DF51BC7E64F1422F630FEC35CC6B7B4B90391EA0E167eBcDB" TargetMode="External"/><Relationship Id="rId46" Type="http://schemas.openxmlformats.org/officeDocument/2006/relationships/hyperlink" Target="consultantplus://offline/ref=A0271BE343CCF0E221CC169EBB911B7C6C507AAED60A5A1B84F354D6457695397C58DF53B47530A107713A5CA97EC06B64579139e0c0B" TargetMode="External"/><Relationship Id="rId2" Type="http://schemas.openxmlformats.org/officeDocument/2006/relationships/settings" Target="settings.xml"/><Relationship Id="rId16" Type="http://schemas.openxmlformats.org/officeDocument/2006/relationships/hyperlink" Target="consultantplus://offline/ref=A0271BE343CCF0E221CC169EBB911B7C6D5C7CA2D80B5A1B84F354D6457695397C58DF51BC7E64F1422F630FEC35CC6B7B4B90391EA0E167eBcDB" TargetMode="External"/><Relationship Id="rId20" Type="http://schemas.openxmlformats.org/officeDocument/2006/relationships/hyperlink" Target="consultantplus://offline/ref=A0271BE343CCF0E221CC169EBB911B7C6D5B7FA3D5035A1B84F354D6457695397C58DF51BC7E66F64B2F630FEC35CC6B7B4B90391EA0E167eBcDB" TargetMode="External"/><Relationship Id="rId29" Type="http://schemas.openxmlformats.org/officeDocument/2006/relationships/hyperlink" Target="consultantplus://offline/ref=A0271BE343CCF0E221CC169EBB911B7C6D5D78A1D7055A1B84F354D6457695397C58DF51BC7E64F3432F630FEC35CC6B7B4B90391EA0E167eBcDB" TargetMode="External"/><Relationship Id="rId41" Type="http://schemas.openxmlformats.org/officeDocument/2006/relationships/hyperlink" Target="consultantplus://offline/ref=A0271BE343CCF0E221CC169EBB911B7C6C507AAED60A5A1B84F354D6457695397C58DF55BB7530A107713A5CA97EC06B64579139e0c0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271BE343CCF0E221CC169EBB911B7C6D5B7AA4D0065A1B84F354D6457695397C58DF51BC7E67F9452F630FEC35CC6B7B4B90391EA0E167eBcDB" TargetMode="External"/><Relationship Id="rId11" Type="http://schemas.openxmlformats.org/officeDocument/2006/relationships/hyperlink" Target="consultantplus://offline/ref=A0271BE343CCF0E221CC169EBB911B7C6C5E78A3D5065A1B84F354D6457695397C58DF51BC7E64F1432F630FEC35CC6B7B4B90391EA0E167eBcDB" TargetMode="External"/><Relationship Id="rId24" Type="http://schemas.openxmlformats.org/officeDocument/2006/relationships/hyperlink" Target="consultantplus://offline/ref=A0271BE343CCF0E221CC169EBB911B7C6D5E7FA5D8035A1B84F354D6457695396E58875DBE7F7AF1413A355EAAe6c0B" TargetMode="External"/><Relationship Id="rId32" Type="http://schemas.openxmlformats.org/officeDocument/2006/relationships/hyperlink" Target="consultantplus://offline/ref=A0271BE343CCF0E221CC169EBB911B7C6C507BAED7015A1B84F354D6457695397C58DF51BC7E64F1412F630FEC35CC6B7B4B90391EA0E167eBcDB" TargetMode="External"/><Relationship Id="rId37" Type="http://schemas.openxmlformats.org/officeDocument/2006/relationships/hyperlink" Target="consultantplus://offline/ref=A0271BE343CCF0E221CC169EBB911B7C6D5E7FA5D8035A1B84F354D6457695397C58DF51BC7E62F5472F630FEC35CC6B7B4B90391EA0E167eBcDB" TargetMode="External"/><Relationship Id="rId40" Type="http://schemas.openxmlformats.org/officeDocument/2006/relationships/hyperlink" Target="consultantplus://offline/ref=A0271BE343CCF0E221CC169EBB911B7C6C507AAED60A5A1B84F354D6457695397C58DF54B47530A107713A5CA97EC06B64579139e0c0B" TargetMode="External"/><Relationship Id="rId45" Type="http://schemas.openxmlformats.org/officeDocument/2006/relationships/hyperlink" Target="consultantplus://offline/ref=A0271BE343CCF0E221CC169EBB911B7C6C507AAED60A5A1B84F354D6457695397C58DF55BC7530A107713A5CA97EC06B64579139e0c0B" TargetMode="External"/><Relationship Id="rId53" Type="http://schemas.openxmlformats.org/officeDocument/2006/relationships/hyperlink" Target="consultantplus://offline/ref=A0271BE343CCF0E221CC169EBB911B7C6C507FA3D7065A1B84F354D6457695397C58DF51BC7E67F94A2F630FEC35CC6B7B4B90391EA0E167eBcDB" TargetMode="External"/><Relationship Id="rId5" Type="http://schemas.openxmlformats.org/officeDocument/2006/relationships/hyperlink" Target="consultantplus://offline/ref=A0271BE343CCF0E221CC169EBB911B7C6D5B7BAFD70A5A1B84F354D6457695397C58DF51BC7E64F0462F630FEC35CC6B7B4B90391EA0E167eBcDB" TargetMode="External"/><Relationship Id="rId15" Type="http://schemas.openxmlformats.org/officeDocument/2006/relationships/hyperlink" Target="consultantplus://offline/ref=A0271BE343CCF0E221CC169EBB911B7C6D5C7CA2D80B5A1B84F354D6457695397C58DF51BC7E64F1422F630FEC35CC6B7B4B90391EA0E167eBcDB" TargetMode="External"/><Relationship Id="rId23" Type="http://schemas.openxmlformats.org/officeDocument/2006/relationships/hyperlink" Target="consultantplus://offline/ref=A0271BE343CCF0E221CC169EBB911B7C6D5B7BAFD70A5A1B84F354D6457695397C58DF51BC7E64F0462F630FEC35CC6B7B4B90391EA0E167eBcDB" TargetMode="External"/><Relationship Id="rId28" Type="http://schemas.openxmlformats.org/officeDocument/2006/relationships/hyperlink" Target="consultantplus://offline/ref=A0271BE343CCF0E221CC169EBB911B7C6D5E7FA5D8035A1B84F354D6457695397C58DF55B57530A107713A5CA97EC06B64579139e0c0B" TargetMode="External"/><Relationship Id="rId36" Type="http://schemas.openxmlformats.org/officeDocument/2006/relationships/hyperlink" Target="consultantplus://offline/ref=A0271BE343CCF0E221CC169EBB911B7C6D5D7AA1D1015A1B84F354D6457695397C58DF51BC7E64F1422F630FEC35CC6B7B4B90391EA0E167eBcDB" TargetMode="External"/><Relationship Id="rId49" Type="http://schemas.openxmlformats.org/officeDocument/2006/relationships/hyperlink" Target="consultantplus://offline/ref=A0271BE343CCF0E221CC169EBB911B7C6C507FA3D7065A1B84F354D6457695396E58875DBE7F7AF1413A355EAAe6c0B" TargetMode="External"/><Relationship Id="rId10" Type="http://schemas.openxmlformats.org/officeDocument/2006/relationships/hyperlink" Target="consultantplus://offline/ref=A0271BE343CCF0E221CC169EBB911B7C6C587BA6D70A5A1B84F354D6457695397C58DF51BC7E64F14B2F630FEC35CC6B7B4B90391EA0E167eBcDB" TargetMode="External"/><Relationship Id="rId19" Type="http://schemas.openxmlformats.org/officeDocument/2006/relationships/hyperlink" Target="consultantplus://offline/ref=A0271BE343CCF0E221CC169EBB911B7C6D5F7AA4D30B5A1B84F354D6457695397C58DF55B57B6FA412606253AA61DF68784B933B02eAc2B" TargetMode="External"/><Relationship Id="rId31" Type="http://schemas.openxmlformats.org/officeDocument/2006/relationships/hyperlink" Target="consultantplus://offline/ref=A0271BE343CCF0E221CC169EBB911B7C6D5B7AA4D0065A1B84F354D6457695397C58DF51BC7E60F0432F630FEC35CC6B7B4B90391EA0E167eBcDB" TargetMode="External"/><Relationship Id="rId44" Type="http://schemas.openxmlformats.org/officeDocument/2006/relationships/hyperlink" Target="consultantplus://offline/ref=A0271BE343CCF0E221CC169EBB911B7C6C507AAED60A5A1B84F354D6457695397C58DF54B57530A107713A5CA97EC06B64579139e0c0B" TargetMode="External"/><Relationship Id="rId52" Type="http://schemas.openxmlformats.org/officeDocument/2006/relationships/hyperlink" Target="consultantplus://offline/ref=A0271BE343CCF0E221CC169EBB911B7C6C507FA3D7065A1B84F354D6457695397C58DF51BC7E60F0442F630FEC35CC6B7B4B90391EA0E167eBc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271BE343CCF0E221CC169EBB911B7C6C587EA4D8015A1B84F354D6457695397C58DF51BC7E64F1432F630FEC35CC6B7B4B90391EA0E167eBcDB" TargetMode="External"/><Relationship Id="rId14" Type="http://schemas.openxmlformats.org/officeDocument/2006/relationships/hyperlink" Target="consultantplus://offline/ref=A0271BE343CCF0E221CC169EBB911B7C6D5B7AA4D0065A1B84F354D6457695397C58DF51BC7E67F9452F630FEC35CC6B7B4B90391EA0E167eBcDB" TargetMode="External"/><Relationship Id="rId22" Type="http://schemas.openxmlformats.org/officeDocument/2006/relationships/hyperlink" Target="consultantplus://offline/ref=A0271BE343CCF0E221CC169EBB911B7C6D5F7AA4D30B5A1B84F354D6457695397C58DF53B8786FA412606253AA61DF68784B933B02eAc2B" TargetMode="External"/><Relationship Id="rId27" Type="http://schemas.openxmlformats.org/officeDocument/2006/relationships/hyperlink" Target="consultantplus://offline/ref=A0271BE343CCF0E221CC169EBB911B7C6D5E7FA5D8035A1B84F354D6457695397C58DF55B97530A107713A5CA97EC06B64579139e0c0B" TargetMode="External"/><Relationship Id="rId30" Type="http://schemas.openxmlformats.org/officeDocument/2006/relationships/hyperlink" Target="consultantplus://offline/ref=A0271BE343CCF0E221CC169EBB911B7C6D5D78A1D7055A1B84F354D6457695397C58DF51BC7E67F94A2F630FEC35CC6B7B4B90391EA0E167eBcDB" TargetMode="External"/><Relationship Id="rId35" Type="http://schemas.openxmlformats.org/officeDocument/2006/relationships/hyperlink" Target="consultantplus://offline/ref=A0271BE343CCF0E221CC169EBB911B7C6D5E7FA5D8035A1B84F354D6457695396E58875DBE7F7AF1413A355EAAe6c0B" TargetMode="External"/><Relationship Id="rId43" Type="http://schemas.openxmlformats.org/officeDocument/2006/relationships/hyperlink" Target="consultantplus://offline/ref=A0271BE343CCF0E221CC169EBB911B7C6C507AAED60A5A1B84F354D6457695397C58DF55B57530A107713A5CA97EC06B64579139e0c0B" TargetMode="External"/><Relationship Id="rId48" Type="http://schemas.openxmlformats.org/officeDocument/2006/relationships/hyperlink" Target="consultantplus://offline/ref=A0271BE343CCF0E221CC169EBB911B7C6C507AAED60A5A1B84F354D6457695397C58DF53BA7530A107713A5CA97EC06B64579139e0c0B" TargetMode="External"/><Relationship Id="rId8" Type="http://schemas.openxmlformats.org/officeDocument/2006/relationships/hyperlink" Target="consultantplus://offline/ref=A0271BE343CCF0E221CC169EBB911B7C6C507AAED9075A1B84F354D6457695396E58875DBE7F7AF1413A355EAAe6c0B" TargetMode="External"/><Relationship Id="rId51" Type="http://schemas.openxmlformats.org/officeDocument/2006/relationships/hyperlink" Target="consultantplus://offline/ref=A0271BE343CCF0E221CC169EBB911B7C6C507FA3D7065A1B84F354D6457695397C58DF51BC7E67F94A2F630FEC35CC6B7B4B90391EA0E167eBcD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Хороший Николай Иванович</dc:creator>
  <cp:keywords/>
  <dc:description/>
  <cp:lastModifiedBy>Хороший Николай Иванович</cp:lastModifiedBy>
  <cp:revision>3</cp:revision>
  <dcterms:created xsi:type="dcterms:W3CDTF">2020-12-21T01:28:00Z</dcterms:created>
  <dcterms:modified xsi:type="dcterms:W3CDTF">2021-04-29T07:40:00Z</dcterms:modified>
</cp:coreProperties>
</file>